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99F6" w14:textId="0D8CFDDA" w:rsidR="008C774D" w:rsidRDefault="008C774D" w:rsidP="005D6EF2">
      <w:pPr>
        <w:suppressAutoHyphens/>
        <w:rPr>
          <w:b/>
          <w:color w:val="FF0000"/>
          <w:sz w:val="24"/>
          <w:szCs w:val="24"/>
        </w:rPr>
      </w:pPr>
    </w:p>
    <w:p w14:paraId="374811C0" w14:textId="1723D6A2" w:rsidR="00426DB6" w:rsidRPr="005D6EF2" w:rsidRDefault="005D6EF2" w:rsidP="005D6EF2">
      <w:pPr>
        <w:suppressAutoHyphens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575E4B" w:rsidRPr="005D6EF2">
        <w:rPr>
          <w:b/>
          <w:color w:val="FF0000"/>
          <w:sz w:val="24"/>
          <w:szCs w:val="24"/>
        </w:rPr>
        <w:t>PRZECIWDZIAŁANIE PRANIU PIENIĘDZY</w:t>
      </w:r>
    </w:p>
    <w:p w14:paraId="0409550D" w14:textId="54EDB2EE" w:rsidR="008C774D" w:rsidRPr="005D6EF2" w:rsidRDefault="005D6EF2" w:rsidP="005D6EF2">
      <w:pPr>
        <w:suppressAutoHyphens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</w:t>
      </w:r>
      <w:r w:rsidR="00575E4B" w:rsidRPr="005D6EF2">
        <w:rPr>
          <w:b/>
          <w:color w:val="FF0000"/>
          <w:sz w:val="24"/>
          <w:szCs w:val="24"/>
        </w:rPr>
        <w:t xml:space="preserve">I FINANSOWANIU TERRORYZMU </w:t>
      </w:r>
      <w:r w:rsidR="008C774D" w:rsidRPr="005D6EF2">
        <w:rPr>
          <w:b/>
          <w:color w:val="FF0000"/>
          <w:sz w:val="24"/>
          <w:szCs w:val="24"/>
        </w:rPr>
        <w:t>–</w:t>
      </w:r>
      <w:r w:rsidR="00426DB6" w:rsidRPr="005D6EF2">
        <w:rPr>
          <w:b/>
          <w:color w:val="FF0000"/>
          <w:sz w:val="24"/>
          <w:szCs w:val="24"/>
        </w:rPr>
        <w:t xml:space="preserve"> </w:t>
      </w:r>
      <w:r w:rsidRPr="005D6EF2">
        <w:rPr>
          <w:b/>
          <w:color w:val="FF0000"/>
          <w:sz w:val="24"/>
          <w:szCs w:val="24"/>
        </w:rPr>
        <w:br/>
      </w:r>
      <w:r w:rsidR="00426DB6" w:rsidRPr="005D6EF2">
        <w:rPr>
          <w:b/>
          <w:color w:val="FF0000"/>
          <w:sz w:val="24"/>
          <w:szCs w:val="24"/>
        </w:rPr>
        <w:t>OBOWIĄZKI CZŁONKÓW ZARZĄDÓW I RAD NADZORCZYC</w:t>
      </w:r>
      <w:r w:rsidR="00C43A78">
        <w:rPr>
          <w:b/>
          <w:color w:val="FF0000"/>
          <w:sz w:val="24"/>
          <w:szCs w:val="24"/>
        </w:rPr>
        <w:t>H</w:t>
      </w:r>
      <w:r>
        <w:rPr>
          <w:b/>
          <w:color w:val="FF0000"/>
          <w:sz w:val="24"/>
          <w:szCs w:val="24"/>
        </w:rPr>
        <w:br/>
      </w:r>
      <w:r w:rsidR="00426DB6" w:rsidRPr="005D6EF2">
        <w:rPr>
          <w:b/>
          <w:color w:val="FF0000"/>
          <w:sz w:val="24"/>
          <w:szCs w:val="24"/>
        </w:rPr>
        <w:t>INSTYTUCJI OBOWIĄZANYCH</w:t>
      </w:r>
    </w:p>
    <w:p w14:paraId="75108FAA" w14:textId="15D6AD25" w:rsidR="003C61C5" w:rsidRPr="006B39D2" w:rsidRDefault="008C774D" w:rsidP="006B39D2">
      <w:pPr>
        <w:suppressAutoHyphens/>
        <w:spacing w:line="360" w:lineRule="auto"/>
        <w:jc w:val="center"/>
        <w:rPr>
          <w:b/>
          <w:color w:val="FF0000"/>
          <w:sz w:val="24"/>
          <w:szCs w:val="24"/>
        </w:rPr>
      </w:pPr>
      <w:r w:rsidRPr="008C774D">
        <w:rPr>
          <w:b/>
          <w:color w:val="FF0000"/>
          <w:sz w:val="24"/>
          <w:szCs w:val="24"/>
        </w:rPr>
        <w:t xml:space="preserve">        </w:t>
      </w:r>
      <w:r w:rsidR="003C61C5">
        <w:rPr>
          <w:rFonts w:eastAsia="Calibri"/>
          <w:b/>
          <w:color w:val="FF0000"/>
          <w:sz w:val="24"/>
          <w:szCs w:val="24"/>
          <w:lang w:eastAsia="en-US"/>
        </w:rPr>
        <w:t xml:space="preserve">---------------------------------------------------------------------------------------------------------  </w:t>
      </w:r>
      <w:r w:rsidR="003C61C5">
        <w:rPr>
          <w:rFonts w:eastAsia="Calibri"/>
          <w:b/>
          <w:color w:val="FF0000"/>
          <w:sz w:val="24"/>
          <w:szCs w:val="24"/>
          <w:lang w:eastAsia="en-US"/>
        </w:rPr>
        <w:br/>
      </w:r>
      <w:r w:rsidR="00C43A78">
        <w:rPr>
          <w:b/>
          <w:sz w:val="22"/>
          <w:szCs w:val="22"/>
          <w:u w:val="single"/>
        </w:rPr>
        <w:t>T</w:t>
      </w:r>
      <w:r w:rsidR="003C61C5" w:rsidRPr="005D6EF2">
        <w:rPr>
          <w:b/>
          <w:sz w:val="22"/>
          <w:szCs w:val="22"/>
          <w:u w:val="single"/>
        </w:rPr>
        <w:t>ermin szkolenia</w:t>
      </w:r>
      <w:r w:rsidR="005D6EF2" w:rsidRPr="005D6EF2">
        <w:rPr>
          <w:b/>
          <w:sz w:val="22"/>
          <w:szCs w:val="22"/>
          <w:u w:val="single"/>
        </w:rPr>
        <w:t>:</w:t>
      </w:r>
      <w:r w:rsidR="005D6EF2">
        <w:rPr>
          <w:b/>
          <w:sz w:val="22"/>
          <w:szCs w:val="22"/>
        </w:rPr>
        <w:t xml:space="preserve"> 30.0</w:t>
      </w:r>
      <w:r w:rsidR="00332B14">
        <w:rPr>
          <w:b/>
          <w:sz w:val="22"/>
          <w:szCs w:val="22"/>
        </w:rPr>
        <w:t>6</w:t>
      </w:r>
      <w:r w:rsidR="005D6EF2">
        <w:rPr>
          <w:b/>
          <w:sz w:val="22"/>
          <w:szCs w:val="22"/>
        </w:rPr>
        <w:t>.2025 r</w:t>
      </w:r>
      <w:r w:rsidR="005D6EF2" w:rsidRPr="005D6EF2">
        <w:rPr>
          <w:b/>
          <w:sz w:val="22"/>
          <w:szCs w:val="22"/>
        </w:rPr>
        <w:t>.</w:t>
      </w:r>
      <w:r w:rsidR="003C61C5" w:rsidRPr="005D6EF2">
        <w:rPr>
          <w:b/>
          <w:sz w:val="22"/>
          <w:szCs w:val="22"/>
        </w:rPr>
        <w:t xml:space="preserve"> </w:t>
      </w:r>
      <w:r w:rsidR="003C61C5" w:rsidRPr="00023A91">
        <w:rPr>
          <w:b/>
          <w:sz w:val="22"/>
          <w:szCs w:val="22"/>
        </w:rPr>
        <w:t>w godz.</w:t>
      </w:r>
      <w:r w:rsidR="003C61C5" w:rsidRPr="00B144B1">
        <w:rPr>
          <w:b/>
          <w:sz w:val="22"/>
          <w:szCs w:val="22"/>
        </w:rPr>
        <w:t xml:space="preserve"> </w:t>
      </w:r>
      <w:r w:rsidR="00C43A78">
        <w:rPr>
          <w:b/>
          <w:sz w:val="22"/>
          <w:szCs w:val="22"/>
        </w:rPr>
        <w:t>12</w:t>
      </w:r>
      <w:r w:rsidR="00023A91">
        <w:rPr>
          <w:b/>
          <w:sz w:val="22"/>
          <w:szCs w:val="22"/>
        </w:rPr>
        <w:t>.</w:t>
      </w:r>
      <w:r w:rsidR="00C43A78">
        <w:rPr>
          <w:b/>
          <w:sz w:val="22"/>
          <w:szCs w:val="22"/>
        </w:rPr>
        <w:t>30</w:t>
      </w:r>
      <w:r w:rsidR="00023A91">
        <w:rPr>
          <w:b/>
          <w:sz w:val="22"/>
          <w:szCs w:val="22"/>
        </w:rPr>
        <w:t>-1</w:t>
      </w:r>
      <w:r w:rsidR="00C43A78">
        <w:rPr>
          <w:b/>
          <w:sz w:val="22"/>
          <w:szCs w:val="22"/>
        </w:rPr>
        <w:t>5</w:t>
      </w:r>
      <w:r w:rsidR="00023A91">
        <w:rPr>
          <w:b/>
          <w:sz w:val="22"/>
          <w:szCs w:val="22"/>
        </w:rPr>
        <w:t>.</w:t>
      </w:r>
      <w:r w:rsidR="00C43A78">
        <w:rPr>
          <w:b/>
          <w:sz w:val="22"/>
          <w:szCs w:val="22"/>
        </w:rPr>
        <w:t>30</w:t>
      </w:r>
      <w:r w:rsidR="00023A91">
        <w:rPr>
          <w:b/>
          <w:sz w:val="22"/>
          <w:szCs w:val="22"/>
        </w:rPr>
        <w:t xml:space="preserve"> </w:t>
      </w:r>
      <w:r w:rsidR="003C61C5" w:rsidRPr="003624F9">
        <w:rPr>
          <w:b/>
        </w:rPr>
        <w:t xml:space="preserve"> </w:t>
      </w:r>
    </w:p>
    <w:p w14:paraId="7EC118A2" w14:textId="325476B0" w:rsidR="00237FED" w:rsidRDefault="00237FED" w:rsidP="00237FED">
      <w:pPr>
        <w:pStyle w:val="Standard"/>
        <w:rPr>
          <w:b/>
          <w:sz w:val="22"/>
          <w:szCs w:val="22"/>
        </w:rPr>
      </w:pPr>
      <w:bookmarkStart w:id="0" w:name="_Hlk60652928"/>
      <w:bookmarkStart w:id="1" w:name="_Hlk185243204"/>
      <w:r>
        <w:rPr>
          <w:sz w:val="22"/>
          <w:szCs w:val="22"/>
          <w:u w:val="single"/>
        </w:rPr>
        <w:t>Kontakt: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Lucyna Boćkowska, tel. 538 207 898,</w:t>
      </w:r>
      <w:r>
        <w:rPr>
          <w:b/>
          <w:bCs/>
          <w:color w:val="0000FF"/>
          <w:sz w:val="22"/>
          <w:szCs w:val="22"/>
          <w:u w:val="single"/>
        </w:rPr>
        <w:t xml:space="preserve"> </w:t>
      </w:r>
      <w:r>
        <w:rPr>
          <w:b/>
          <w:bCs/>
          <w:color w:val="0070C0"/>
          <w:sz w:val="22"/>
          <w:szCs w:val="22"/>
          <w:u w:val="single"/>
        </w:rPr>
        <w:t>biuro@szkolbank.sandomierz.pl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               lub</w:t>
      </w:r>
      <w:r w:rsidRPr="00534929">
        <w:rPr>
          <w:b/>
          <w:sz w:val="22"/>
          <w:szCs w:val="22"/>
        </w:rPr>
        <w:t xml:space="preserve"> Małgorzata Nowak, tel. :602 738 476, 15 832 27 </w:t>
      </w:r>
    </w:p>
    <w:p w14:paraId="1DCED956" w14:textId="77777777" w:rsidR="00C43A78" w:rsidRDefault="00C43A78" w:rsidP="00237FED">
      <w:pPr>
        <w:pStyle w:val="Standard"/>
        <w:rPr>
          <w:b/>
          <w:sz w:val="22"/>
          <w:szCs w:val="22"/>
        </w:rPr>
      </w:pPr>
    </w:p>
    <w:p w14:paraId="3164F431" w14:textId="6C0FD920" w:rsidR="00C43A78" w:rsidRPr="00754621" w:rsidRDefault="00C43A78" w:rsidP="00C43A78">
      <w:pPr>
        <w:pStyle w:val="Standard"/>
        <w:rPr>
          <w:rFonts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u w:val="single"/>
          <w:lang w:bidi="ar-SA"/>
        </w:rPr>
        <w:t>Koszt szkolenia:</w:t>
      </w:r>
      <w:r>
        <w:rPr>
          <w:rFonts w:eastAsia="Times New Roman" w:cs="Times New Roman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2"/>
          <w:szCs w:val="22"/>
          <w:lang w:bidi="ar-SA"/>
        </w:rPr>
        <w:t>310</w:t>
      </w:r>
      <w:r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 xml:space="preserve"> zł brutto</w:t>
      </w:r>
      <w:r>
        <w:rPr>
          <w:rFonts w:eastAsia="Times New Roman" w:cs="Times New Roman"/>
          <w:b/>
          <w:bCs/>
          <w:kern w:val="0"/>
          <w:sz w:val="22"/>
          <w:szCs w:val="22"/>
          <w:lang w:bidi="ar-SA"/>
        </w:rPr>
        <w:t xml:space="preserve">- </w:t>
      </w:r>
      <w:r>
        <w:rPr>
          <w:rFonts w:eastAsia="Times New Roman" w:cs="Times New Roman"/>
          <w:kern w:val="0"/>
          <w:sz w:val="22"/>
          <w:szCs w:val="22"/>
          <w:lang w:bidi="ar-SA"/>
        </w:rPr>
        <w:t>obejmuje: dydaktykę, materiały pomocnicze w wersji elektronicznej,  zaświadczenie ukończenia szkolenia.</w:t>
      </w:r>
      <w:r>
        <w:rPr>
          <w:b/>
          <w:bCs/>
          <w:sz w:val="22"/>
          <w:szCs w:val="22"/>
          <w:shd w:val="clear" w:color="auto" w:fill="FFFFFF"/>
        </w:rPr>
        <w:t xml:space="preserve">                </w:t>
      </w:r>
    </w:p>
    <w:p w14:paraId="4008EC7B" w14:textId="77777777" w:rsidR="00C43A78" w:rsidRPr="005D6EF2" w:rsidRDefault="00C43A78" w:rsidP="00237FED">
      <w:pPr>
        <w:pStyle w:val="Standard"/>
        <w:rPr>
          <w:b/>
          <w:sz w:val="22"/>
          <w:szCs w:val="22"/>
        </w:rPr>
      </w:pPr>
    </w:p>
    <w:p w14:paraId="7C5DAF11" w14:textId="77777777" w:rsidR="00237FED" w:rsidRDefault="00237FED" w:rsidP="00237FED">
      <w:pPr>
        <w:pStyle w:val="Standard"/>
        <w:rPr>
          <w:b/>
          <w:bCs/>
          <w:sz w:val="10"/>
          <w:szCs w:val="10"/>
          <w:shd w:val="clear" w:color="auto" w:fill="FFFFFF"/>
        </w:rPr>
      </w:pPr>
    </w:p>
    <w:p w14:paraId="31122B98" w14:textId="77777777" w:rsidR="00237FED" w:rsidRDefault="00237FED" w:rsidP="00237F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Szkolenie online na platformie </w:t>
      </w:r>
      <w:proofErr w:type="spellStart"/>
      <w:r>
        <w:rPr>
          <w:b/>
          <w:sz w:val="22"/>
          <w:szCs w:val="22"/>
          <w:u w:val="single"/>
        </w:rPr>
        <w:t>Clickmeeting</w:t>
      </w:r>
      <w:proofErr w:type="spellEnd"/>
      <w:r>
        <w:rPr>
          <w:b/>
          <w:sz w:val="22"/>
          <w:szCs w:val="22"/>
          <w:u w:val="single"/>
        </w:rPr>
        <w:t xml:space="preserve">. Wymagania techniczne: </w:t>
      </w:r>
    </w:p>
    <w:p w14:paraId="211F28FB" w14:textId="77777777" w:rsidR="00237FED" w:rsidRPr="00BB7578" w:rsidRDefault="00237FED" w:rsidP="00237FED">
      <w:pPr>
        <w:suppressAutoHyphens/>
        <w:rPr>
          <w:rFonts w:eastAsia="Calibri"/>
          <w:b/>
          <w:sz w:val="10"/>
          <w:szCs w:val="10"/>
          <w:lang w:eastAsia="en-US"/>
        </w:rPr>
      </w:pPr>
      <w:r>
        <w:rPr>
          <w:sz w:val="22"/>
          <w:szCs w:val="22"/>
        </w:rPr>
        <w:t xml:space="preserve">- komputer z łączem internetowym oraz głośniki lub słuchawki i prawidłowo działająca przeglądarka </w:t>
      </w:r>
      <w:r>
        <w:rPr>
          <w:sz w:val="22"/>
          <w:szCs w:val="22"/>
        </w:rPr>
        <w:br/>
        <w:t xml:space="preserve">  internetowa. </w:t>
      </w:r>
      <w:r>
        <w:rPr>
          <w:sz w:val="22"/>
          <w:szCs w:val="22"/>
        </w:rPr>
        <w:br/>
        <w:t>- przepustowość łącza :  min. 512 Kb/sek. – dla dźwięku ; 1,5 MB/</w:t>
      </w:r>
      <w:proofErr w:type="spellStart"/>
      <w:r>
        <w:rPr>
          <w:sz w:val="22"/>
          <w:szCs w:val="22"/>
        </w:rPr>
        <w:t>sek</w:t>
      </w:r>
      <w:proofErr w:type="spellEnd"/>
      <w:r>
        <w:rPr>
          <w:sz w:val="22"/>
          <w:szCs w:val="22"/>
        </w:rPr>
        <w:t>- dla obrazu i dźwięku.</w:t>
      </w:r>
      <w:r>
        <w:rPr>
          <w:sz w:val="22"/>
          <w:szCs w:val="22"/>
        </w:rPr>
        <w:br/>
      </w:r>
      <w:r w:rsidRPr="00754621">
        <w:rPr>
          <w:sz w:val="22"/>
          <w:szCs w:val="22"/>
        </w:rPr>
        <w:t xml:space="preserve">- uczestnik szkolenia otrzymuje na podany przez siebie adres e-mail zaproszenie do udziału </w:t>
      </w:r>
      <w:r>
        <w:rPr>
          <w:sz w:val="22"/>
          <w:szCs w:val="22"/>
        </w:rPr>
        <w:br/>
        <w:t xml:space="preserve">  </w:t>
      </w:r>
      <w:r w:rsidRPr="00754621">
        <w:rPr>
          <w:sz w:val="22"/>
          <w:szCs w:val="22"/>
        </w:rPr>
        <w:t>w szkoleniu wraz z  linkiem do strony wydarzenia.</w:t>
      </w:r>
      <w:r w:rsidRPr="00754621">
        <w:rPr>
          <w:sz w:val="22"/>
          <w:szCs w:val="22"/>
        </w:rPr>
        <w:br/>
        <w:t xml:space="preserve">- w dniu realizacji szkolenia, o godzinie wskazanej w zaproszeniu, uczestnik loguje się na stronę </w:t>
      </w:r>
      <w:r w:rsidRPr="00754621">
        <w:rPr>
          <w:sz w:val="22"/>
          <w:szCs w:val="22"/>
        </w:rPr>
        <w:br/>
        <w:t xml:space="preserve">  szkolenia za pomocą przesłanego w zaproszeniu linku i tym samym przystępuje do udziału</w:t>
      </w:r>
      <w:r w:rsidRPr="00754621">
        <w:rPr>
          <w:sz w:val="22"/>
          <w:szCs w:val="22"/>
        </w:rPr>
        <w:br/>
        <w:t xml:space="preserve">  w wydarzeniu.</w:t>
      </w:r>
      <w:r>
        <w:rPr>
          <w:sz w:val="22"/>
          <w:szCs w:val="22"/>
        </w:rPr>
        <w:br/>
        <w:t>-</w:t>
      </w:r>
      <w:r w:rsidRPr="00754621">
        <w:rPr>
          <w:b/>
          <w:bCs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</w:t>
      </w:r>
      <w:r w:rsidRPr="00754621">
        <w:rPr>
          <w:sz w:val="22"/>
          <w:szCs w:val="22"/>
          <w:shd w:val="clear" w:color="auto" w:fill="FFFFFF"/>
        </w:rPr>
        <w:t>ykład w czasie rzeczywistym</w:t>
      </w:r>
      <w:r w:rsidRPr="00754621">
        <w:rPr>
          <w:sz w:val="22"/>
          <w:szCs w:val="22"/>
        </w:rPr>
        <w:t xml:space="preserve"> </w:t>
      </w:r>
      <w:r w:rsidRPr="00754621">
        <w:rPr>
          <w:sz w:val="22"/>
          <w:szCs w:val="22"/>
          <w:shd w:val="clear" w:color="auto" w:fill="FFFFFF"/>
        </w:rPr>
        <w:t>z możliwością zadawania pytań przez chat.</w:t>
      </w:r>
      <w:r>
        <w:rPr>
          <w:sz w:val="22"/>
          <w:szCs w:val="22"/>
          <w:shd w:val="clear" w:color="auto" w:fill="FFFFFF"/>
        </w:rPr>
        <w:br/>
      </w:r>
    </w:p>
    <w:p w14:paraId="4373F8F4" w14:textId="30C10017" w:rsidR="00023A91" w:rsidRDefault="00023A91" w:rsidP="00FE111F">
      <w:pPr>
        <w:jc w:val="both"/>
        <w:rPr>
          <w:color w:val="4472C4"/>
          <w:sz w:val="22"/>
          <w:szCs w:val="22"/>
          <w:u w:val="single"/>
        </w:rPr>
      </w:pPr>
      <w:r>
        <w:rPr>
          <w:color w:val="4472C4"/>
          <w:sz w:val="22"/>
          <w:szCs w:val="22"/>
          <w:u w:val="single"/>
        </w:rPr>
        <w:t xml:space="preserve">Zgodnie z </w:t>
      </w:r>
      <w:r w:rsidR="00575E4B">
        <w:rPr>
          <w:color w:val="4472C4"/>
          <w:sz w:val="22"/>
          <w:szCs w:val="22"/>
          <w:u w:val="single"/>
        </w:rPr>
        <w:t>przepisami</w:t>
      </w:r>
      <w:r>
        <w:rPr>
          <w:color w:val="4472C4"/>
          <w:sz w:val="22"/>
          <w:szCs w:val="22"/>
          <w:u w:val="single"/>
        </w:rPr>
        <w:t>:</w:t>
      </w:r>
    </w:p>
    <w:p w14:paraId="53228553" w14:textId="5AAA7ECD" w:rsidR="00575E4B" w:rsidRDefault="00575E4B" w:rsidP="00FE111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Ustawy z dnia 1 marca 2018 r. o przeciwdziałaniu praniu pieniędzy i finansowaniu terroryzmu</w:t>
      </w:r>
      <w:r w:rsidR="00426DB6">
        <w:rPr>
          <w:rFonts w:ascii="Times New Roman" w:hAnsi="Times New Roman"/>
        </w:rPr>
        <w:t xml:space="preserve"> (‘Ustawa AML’)</w:t>
      </w:r>
      <w:r>
        <w:rPr>
          <w:rFonts w:ascii="Times New Roman" w:hAnsi="Times New Roman"/>
        </w:rPr>
        <w:t xml:space="preserve">, </w:t>
      </w:r>
    </w:p>
    <w:p w14:paraId="7366E6BD" w14:textId="1203AEC5" w:rsidR="00575E4B" w:rsidRPr="005D6EF2" w:rsidRDefault="00575E4B" w:rsidP="00FE11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Ustawy z dnia 29 sierpnia 1997 r. – Prawo Bankowe</w:t>
      </w:r>
      <w:r w:rsidR="000E18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306821BD" w14:textId="77777777" w:rsidR="00426DB6" w:rsidRDefault="00575E4B" w:rsidP="00FE11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 jest </w:t>
      </w:r>
      <w:r w:rsidRPr="00575E4B">
        <w:rPr>
          <w:sz w:val="22"/>
          <w:szCs w:val="22"/>
        </w:rPr>
        <w:t>obowiązany przeciwdziałać wykorzystywaniu swojej</w:t>
      </w:r>
      <w:r>
        <w:rPr>
          <w:sz w:val="22"/>
          <w:szCs w:val="22"/>
        </w:rPr>
        <w:t xml:space="preserve"> </w:t>
      </w:r>
      <w:r w:rsidRPr="00575E4B">
        <w:rPr>
          <w:sz w:val="22"/>
          <w:szCs w:val="22"/>
        </w:rPr>
        <w:t>działalności dla celów mających związek</w:t>
      </w:r>
      <w:r>
        <w:rPr>
          <w:sz w:val="22"/>
          <w:szCs w:val="22"/>
        </w:rPr>
        <w:t xml:space="preserve"> z praniem pieniędzy lub finansowaniem terroryzmu. W tym celu, konieczne jest </w:t>
      </w:r>
      <w:r w:rsidR="00D84E33">
        <w:rPr>
          <w:sz w:val="22"/>
          <w:szCs w:val="22"/>
        </w:rPr>
        <w:t>wykonywanie szeregu obowiązków dotyczących w szczególności oceny ryzyka, identyfikacji klienta, identyfikacji beneficjenta rzeczywistego, monitorowania transakcji oraz zgłaszania potencjalnych nieprawidłowości.</w:t>
      </w:r>
    </w:p>
    <w:p w14:paraId="122CD9AE" w14:textId="39CDE238" w:rsidR="00426DB6" w:rsidRDefault="00426DB6" w:rsidP="00FE11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AML przewiduje również szereg obowiązków przewidzianych dla członków </w:t>
      </w:r>
      <w:r w:rsidRPr="00426DB6">
        <w:rPr>
          <w:sz w:val="22"/>
          <w:szCs w:val="22"/>
        </w:rPr>
        <w:t>organów korporacyjnych spółek  (zarządu i rady nadzorczej), pracowników ds. zgodności z przepisami AML/CFT oraz kadry kierowniczej wyższego szczebla</w:t>
      </w:r>
      <w:r>
        <w:rPr>
          <w:sz w:val="22"/>
          <w:szCs w:val="22"/>
        </w:rPr>
        <w:t>.</w:t>
      </w:r>
    </w:p>
    <w:p w14:paraId="442F6D36" w14:textId="66B71DC3" w:rsidR="00635096" w:rsidRPr="00BB7578" w:rsidRDefault="00D84E33" w:rsidP="00023A91">
      <w:pPr>
        <w:jc w:val="both"/>
        <w:rPr>
          <w:b/>
          <w:color w:val="227ACB"/>
          <w:sz w:val="10"/>
          <w:szCs w:val="10"/>
          <w:u w:val="single"/>
        </w:rPr>
      </w:pPr>
      <w:r>
        <w:rPr>
          <w:sz w:val="22"/>
          <w:szCs w:val="22"/>
        </w:rPr>
        <w:t xml:space="preserve"> </w:t>
      </w:r>
    </w:p>
    <w:p w14:paraId="6A7D8C67" w14:textId="77777777" w:rsidR="008C774D" w:rsidRDefault="00023A91" w:rsidP="008C774D">
      <w:pPr>
        <w:jc w:val="both"/>
        <w:rPr>
          <w:b/>
          <w:color w:val="4472C4"/>
          <w:sz w:val="22"/>
          <w:szCs w:val="22"/>
          <w:u w:val="single"/>
        </w:rPr>
      </w:pPr>
      <w:r>
        <w:rPr>
          <w:b/>
          <w:color w:val="4472C4"/>
          <w:sz w:val="22"/>
          <w:szCs w:val="22"/>
          <w:u w:val="single"/>
        </w:rPr>
        <w:t>CELE</w:t>
      </w:r>
      <w:r w:rsidR="00635096">
        <w:rPr>
          <w:b/>
          <w:color w:val="4472C4"/>
          <w:sz w:val="22"/>
          <w:szCs w:val="22"/>
          <w:u w:val="single"/>
        </w:rPr>
        <w:t>M</w:t>
      </w:r>
      <w:r>
        <w:rPr>
          <w:b/>
          <w:color w:val="4472C4"/>
          <w:sz w:val="22"/>
          <w:szCs w:val="22"/>
          <w:u w:val="single"/>
        </w:rPr>
        <w:t xml:space="preserve"> </w:t>
      </w:r>
      <w:r w:rsidR="008C774D">
        <w:rPr>
          <w:b/>
          <w:color w:val="4472C4"/>
          <w:sz w:val="22"/>
          <w:szCs w:val="22"/>
          <w:u w:val="single"/>
        </w:rPr>
        <w:t>SZKOLENIA:</w:t>
      </w:r>
      <w:r>
        <w:rPr>
          <w:b/>
          <w:color w:val="4472C4"/>
          <w:sz w:val="22"/>
          <w:szCs w:val="22"/>
          <w:u w:val="single"/>
        </w:rPr>
        <w:t xml:space="preserve"> </w:t>
      </w:r>
    </w:p>
    <w:p w14:paraId="6B1064E4" w14:textId="5F9F7260" w:rsidR="00023A91" w:rsidRDefault="008158FE" w:rsidP="008158F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jest przybliżenie uczestnikom pojęcia oraz najczęstszych metod prania pieniędzy i finansowania terroryzmu. Ponadto,</w:t>
      </w:r>
      <w:r w:rsidR="00D855FA">
        <w:rPr>
          <w:bCs/>
          <w:sz w:val="22"/>
          <w:szCs w:val="22"/>
        </w:rPr>
        <w:t xml:space="preserve"> w trakcie szkolenia zostaną szczegółowo omówione </w:t>
      </w:r>
      <w:r>
        <w:rPr>
          <w:bCs/>
          <w:sz w:val="22"/>
          <w:szCs w:val="22"/>
        </w:rPr>
        <w:t>obowiązk</w:t>
      </w:r>
      <w:r w:rsidR="00D855FA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instytucji finanso</w:t>
      </w:r>
      <w:r w:rsidR="00D855FA">
        <w:rPr>
          <w:bCs/>
          <w:sz w:val="22"/>
          <w:szCs w:val="22"/>
        </w:rPr>
        <w:t xml:space="preserve">wych dotyczące przeciwdziałania opisanym zjawiskom </w:t>
      </w:r>
      <w:r>
        <w:rPr>
          <w:bCs/>
          <w:sz w:val="22"/>
          <w:szCs w:val="22"/>
        </w:rPr>
        <w:t xml:space="preserve"> </w:t>
      </w:r>
      <w:r w:rsidR="00D855FA">
        <w:rPr>
          <w:bCs/>
          <w:sz w:val="22"/>
          <w:szCs w:val="22"/>
        </w:rPr>
        <w:t>- zgodnie z treścią przepisów krajowych oraz unijnych. Jednym z elementów szkolenia jest również dyskusja nt. metodologii oceny ryzyka związanego z wykorzystaniem działalności podmiotu finansowego do procederu prania pieniędzy lub finansowania terroryzmu wraz z omówieniem przykładów</w:t>
      </w:r>
      <w:r w:rsidR="009F3E31">
        <w:rPr>
          <w:bCs/>
          <w:sz w:val="22"/>
          <w:szCs w:val="22"/>
        </w:rPr>
        <w:t>, a także omówienie uprawnień organów tworzących system AML/CFT w Polsce (w szczególności uprawnień Generalnego Inspektora Informacji Finansowej oraz Komisji Nadzoru Finansowego)</w:t>
      </w:r>
      <w:r w:rsidR="00D855FA">
        <w:rPr>
          <w:bCs/>
          <w:sz w:val="22"/>
          <w:szCs w:val="22"/>
        </w:rPr>
        <w:t>.</w:t>
      </w:r>
      <w:r w:rsidR="009D25F1">
        <w:rPr>
          <w:bCs/>
          <w:sz w:val="22"/>
          <w:szCs w:val="22"/>
        </w:rPr>
        <w:t xml:space="preserve"> </w:t>
      </w:r>
    </w:p>
    <w:p w14:paraId="5C7FBBEA" w14:textId="77777777" w:rsidR="00426DB6" w:rsidRDefault="00426DB6" w:rsidP="008158FE">
      <w:pPr>
        <w:jc w:val="both"/>
        <w:rPr>
          <w:bCs/>
          <w:sz w:val="22"/>
          <w:szCs w:val="22"/>
        </w:rPr>
      </w:pPr>
    </w:p>
    <w:p w14:paraId="21635FF4" w14:textId="4DA253EA" w:rsidR="00426DB6" w:rsidRPr="00426DB6" w:rsidRDefault="00426DB6" w:rsidP="00426D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Szczególnie istotnym elementem szkolenia będzie omówienie </w:t>
      </w:r>
      <w:r w:rsidRPr="00426DB6">
        <w:rPr>
          <w:bCs/>
          <w:sz w:val="22"/>
          <w:szCs w:val="22"/>
        </w:rPr>
        <w:t>obowiązk</w:t>
      </w:r>
      <w:r>
        <w:rPr>
          <w:bCs/>
          <w:sz w:val="22"/>
          <w:szCs w:val="22"/>
        </w:rPr>
        <w:t>ów</w:t>
      </w:r>
      <w:r w:rsidRPr="00426DB6">
        <w:rPr>
          <w:bCs/>
          <w:sz w:val="22"/>
          <w:szCs w:val="22"/>
        </w:rPr>
        <w:t xml:space="preserve"> organ</w:t>
      </w:r>
      <w:r>
        <w:rPr>
          <w:bCs/>
          <w:sz w:val="22"/>
          <w:szCs w:val="22"/>
        </w:rPr>
        <w:t>ów zarządzających</w:t>
      </w:r>
      <w:r w:rsidRPr="00426DB6">
        <w:rPr>
          <w:bCs/>
          <w:sz w:val="22"/>
          <w:szCs w:val="22"/>
        </w:rPr>
        <w:t xml:space="preserve"> instytucji obowiązanej</w:t>
      </w:r>
      <w:r w:rsidR="00FB39C7">
        <w:rPr>
          <w:bCs/>
          <w:sz w:val="22"/>
          <w:szCs w:val="22"/>
        </w:rPr>
        <w:t xml:space="preserve"> a także role i obowiązki </w:t>
      </w:r>
      <w:r w:rsidR="00FB39C7" w:rsidRPr="00FB39C7">
        <w:rPr>
          <w:bCs/>
          <w:sz w:val="22"/>
          <w:szCs w:val="22"/>
        </w:rPr>
        <w:t xml:space="preserve">członka zarządu odpowiedzialnego za AML/CFT oraz </w:t>
      </w:r>
      <w:r w:rsidR="00FB39C7" w:rsidRPr="00FB39C7">
        <w:rPr>
          <w:bCs/>
          <w:sz w:val="22"/>
          <w:szCs w:val="22"/>
        </w:rPr>
        <w:lastRenderedPageBreak/>
        <w:t>kadry kierowniczej wyższego szczebla</w:t>
      </w:r>
      <w:r w:rsidR="00FB39C7">
        <w:rPr>
          <w:bCs/>
          <w:sz w:val="22"/>
          <w:szCs w:val="22"/>
        </w:rPr>
        <w:t xml:space="preserve">. Ponadto, omówione zostaną przepisy dotyczące sankcji karnych oraz administracyjnych. </w:t>
      </w:r>
    </w:p>
    <w:p w14:paraId="6EFB7D3B" w14:textId="61F61D46" w:rsidR="00D747F0" w:rsidRPr="00D747F0" w:rsidRDefault="00D747F0" w:rsidP="00D747F0">
      <w:pPr>
        <w:spacing w:line="360" w:lineRule="auto"/>
        <w:jc w:val="both"/>
        <w:rPr>
          <w:color w:val="227ACB"/>
          <w:sz w:val="10"/>
          <w:szCs w:val="10"/>
        </w:rPr>
      </w:pPr>
    </w:p>
    <w:p w14:paraId="41002AC2" w14:textId="77777777" w:rsidR="00023A91" w:rsidRDefault="00023A91" w:rsidP="00D747F0">
      <w:pPr>
        <w:spacing w:line="360" w:lineRule="auto"/>
        <w:jc w:val="both"/>
        <w:rPr>
          <w:b/>
          <w:color w:val="227ACB"/>
          <w:sz w:val="22"/>
          <w:szCs w:val="22"/>
          <w:u w:val="single"/>
        </w:rPr>
      </w:pPr>
      <w:r w:rsidRPr="00D747F0">
        <w:rPr>
          <w:b/>
          <w:color w:val="227ACB"/>
          <w:sz w:val="22"/>
          <w:szCs w:val="22"/>
          <w:u w:val="single"/>
        </w:rPr>
        <w:t>KORZYŚCI</w:t>
      </w:r>
      <w:r w:rsidR="00D747F0" w:rsidRPr="00D747F0">
        <w:rPr>
          <w:b/>
          <w:color w:val="227ACB"/>
          <w:sz w:val="22"/>
          <w:szCs w:val="22"/>
          <w:u w:val="single"/>
        </w:rPr>
        <w:t>:</w:t>
      </w:r>
      <w:r w:rsidRPr="00D747F0">
        <w:rPr>
          <w:b/>
          <w:color w:val="227ACB"/>
          <w:sz w:val="22"/>
          <w:szCs w:val="22"/>
          <w:u w:val="single"/>
        </w:rPr>
        <w:t xml:space="preserve"> </w:t>
      </w:r>
    </w:p>
    <w:p w14:paraId="3E7524BA" w14:textId="77777777" w:rsidR="008C774D" w:rsidRPr="008C774D" w:rsidRDefault="008C774D" w:rsidP="000962C3">
      <w:pPr>
        <w:jc w:val="both"/>
        <w:rPr>
          <w:bCs/>
          <w:sz w:val="22"/>
          <w:szCs w:val="22"/>
        </w:rPr>
      </w:pPr>
      <w:r w:rsidRPr="008C774D">
        <w:rPr>
          <w:bCs/>
          <w:sz w:val="22"/>
          <w:szCs w:val="22"/>
        </w:rPr>
        <w:t>Uczestnik szkolenia otrzyma:</w:t>
      </w:r>
    </w:p>
    <w:p w14:paraId="4CF0D0EA" w14:textId="2A29CF9C" w:rsidR="00D855FA" w:rsidRPr="001603F0" w:rsidRDefault="00D855FA">
      <w:pPr>
        <w:numPr>
          <w:ilvl w:val="0"/>
          <w:numId w:val="3"/>
        </w:numPr>
        <w:jc w:val="both"/>
        <w:rPr>
          <w:b/>
          <w:color w:val="227ACB"/>
          <w:u w:val="single"/>
        </w:rPr>
      </w:pPr>
      <w:r>
        <w:rPr>
          <w:bCs/>
          <w:sz w:val="22"/>
          <w:szCs w:val="22"/>
        </w:rPr>
        <w:t xml:space="preserve">Treść prezentacji wykorzystywanej w trakcie szkolenia, zawierającej wyciąg z przepisów dotyczących omawianego zagadnienia oraz opis </w:t>
      </w:r>
      <w:proofErr w:type="spellStart"/>
      <w:r w:rsidR="009F3E31">
        <w:rPr>
          <w:bCs/>
          <w:sz w:val="22"/>
          <w:szCs w:val="22"/>
        </w:rPr>
        <w:t>case</w:t>
      </w:r>
      <w:proofErr w:type="spellEnd"/>
      <w:r w:rsidR="009F3E31">
        <w:rPr>
          <w:bCs/>
          <w:sz w:val="22"/>
          <w:szCs w:val="22"/>
        </w:rPr>
        <w:t xml:space="preserve"> </w:t>
      </w:r>
      <w:proofErr w:type="spellStart"/>
      <w:r w:rsidR="009F3E31">
        <w:rPr>
          <w:bCs/>
          <w:sz w:val="22"/>
          <w:szCs w:val="22"/>
        </w:rPr>
        <w:t>study</w:t>
      </w:r>
      <w:proofErr w:type="spellEnd"/>
      <w:r w:rsidR="009F3E31">
        <w:rPr>
          <w:bCs/>
          <w:sz w:val="22"/>
          <w:szCs w:val="22"/>
        </w:rPr>
        <w:t xml:space="preserve">. </w:t>
      </w:r>
    </w:p>
    <w:p w14:paraId="1B82152D" w14:textId="77777777" w:rsidR="001603F0" w:rsidRPr="00D855FA" w:rsidRDefault="001603F0" w:rsidP="001603F0">
      <w:pPr>
        <w:ind w:left="720"/>
        <w:jc w:val="both"/>
        <w:rPr>
          <w:b/>
          <w:color w:val="227ACB"/>
          <w:u w:val="single"/>
        </w:rPr>
      </w:pPr>
    </w:p>
    <w:p w14:paraId="13CF9C8D" w14:textId="77777777" w:rsidR="00D855FA" w:rsidRPr="00D855FA" w:rsidRDefault="00D855FA" w:rsidP="000962C3">
      <w:pPr>
        <w:ind w:left="720"/>
        <w:jc w:val="both"/>
        <w:rPr>
          <w:b/>
          <w:color w:val="227ACB"/>
          <w:u w:val="single"/>
        </w:rPr>
      </w:pPr>
    </w:p>
    <w:p w14:paraId="34F9D282" w14:textId="233C8C89" w:rsidR="00023A91" w:rsidRPr="00D747F0" w:rsidRDefault="00023A91" w:rsidP="000962C3">
      <w:pPr>
        <w:jc w:val="both"/>
        <w:rPr>
          <w:b/>
          <w:color w:val="227ACB"/>
          <w:u w:val="single"/>
        </w:rPr>
      </w:pPr>
      <w:r w:rsidRPr="00D747F0">
        <w:rPr>
          <w:b/>
          <w:color w:val="227ACB"/>
          <w:u w:val="single"/>
        </w:rPr>
        <w:t>ADRESACI</w:t>
      </w:r>
      <w:r w:rsidR="00D747F0" w:rsidRPr="00D747F0">
        <w:rPr>
          <w:b/>
          <w:color w:val="227ACB"/>
          <w:u w:val="single"/>
        </w:rPr>
        <w:t>:</w:t>
      </w:r>
      <w:r w:rsidRPr="00D747F0">
        <w:rPr>
          <w:b/>
          <w:color w:val="227ACB"/>
          <w:u w:val="single"/>
        </w:rPr>
        <w:t xml:space="preserve"> </w:t>
      </w:r>
    </w:p>
    <w:p w14:paraId="6F0DA369" w14:textId="7B35F30E" w:rsidR="00023A91" w:rsidRPr="005D6EF2" w:rsidRDefault="00023A91" w:rsidP="005D6EF2">
      <w:pPr>
        <w:numPr>
          <w:ilvl w:val="0"/>
          <w:numId w:val="5"/>
        </w:numPr>
        <w:suppressAutoHyphens/>
        <w:rPr>
          <w:sz w:val="22"/>
          <w:szCs w:val="22"/>
        </w:rPr>
      </w:pPr>
      <w:r w:rsidRPr="00D747F0">
        <w:rPr>
          <w:sz w:val="22"/>
          <w:szCs w:val="22"/>
        </w:rPr>
        <w:t xml:space="preserve">Szkolenie jest skierowane do członków Rady Nadzorczej, Zarządu, </w:t>
      </w:r>
      <w:r w:rsidR="00FB39C7" w:rsidRPr="00FB39C7">
        <w:rPr>
          <w:sz w:val="22"/>
          <w:szCs w:val="22"/>
        </w:rPr>
        <w:t>Kadry kierowniczej wyższego szczebla</w:t>
      </w:r>
      <w:r w:rsidR="00FB39C7">
        <w:rPr>
          <w:sz w:val="22"/>
          <w:szCs w:val="22"/>
        </w:rPr>
        <w:t>.</w:t>
      </w:r>
    </w:p>
    <w:p w14:paraId="7942D958" w14:textId="77777777" w:rsidR="008C774D" w:rsidRPr="006B39D2" w:rsidRDefault="008C774D" w:rsidP="00D747F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color w:val="227ACB"/>
          <w:sz w:val="10"/>
          <w:szCs w:val="10"/>
          <w:u w:val="single"/>
        </w:rPr>
      </w:pPr>
    </w:p>
    <w:p w14:paraId="1498FBE2" w14:textId="77777777" w:rsidR="00023A91" w:rsidRPr="00D747F0" w:rsidRDefault="00023A91" w:rsidP="00D747F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color w:val="227ACB"/>
          <w:u w:val="single"/>
        </w:rPr>
      </w:pPr>
      <w:r w:rsidRPr="00D747F0">
        <w:rPr>
          <w:rFonts w:ascii="Times New Roman" w:hAnsi="Times New Roman" w:cs="Times New Roman"/>
          <w:b/>
          <w:color w:val="227ACB"/>
          <w:u w:val="single"/>
        </w:rPr>
        <w:t xml:space="preserve">POZIOM SZKOLENIA I WYMAGANIA WSTĘPNE DLA UCZESTNIKÓW: </w:t>
      </w:r>
    </w:p>
    <w:p w14:paraId="076916F9" w14:textId="190566FB" w:rsidR="00FB39C7" w:rsidRDefault="00023A91" w:rsidP="008C774D">
      <w:pPr>
        <w:suppressAutoHyphens/>
        <w:spacing w:line="360" w:lineRule="auto"/>
        <w:rPr>
          <w:b/>
          <w:color w:val="227ACB"/>
          <w:sz w:val="22"/>
          <w:szCs w:val="22"/>
          <w:u w:val="single"/>
        </w:rPr>
      </w:pPr>
      <w:r w:rsidRPr="00D747F0">
        <w:rPr>
          <w:sz w:val="22"/>
          <w:szCs w:val="22"/>
        </w:rPr>
        <w:t xml:space="preserve">Poziom szkolenia: podstawowy. </w:t>
      </w:r>
    </w:p>
    <w:p w14:paraId="4886ADD9" w14:textId="029774D1" w:rsidR="008C774D" w:rsidRPr="008C774D" w:rsidRDefault="00023A91" w:rsidP="008C774D">
      <w:pPr>
        <w:suppressAutoHyphens/>
        <w:spacing w:line="360" w:lineRule="auto"/>
        <w:rPr>
          <w:b/>
          <w:color w:val="227ACB"/>
          <w:sz w:val="22"/>
          <w:szCs w:val="22"/>
          <w:u w:val="single"/>
        </w:rPr>
      </w:pPr>
      <w:r w:rsidRPr="00D747F0">
        <w:rPr>
          <w:b/>
          <w:color w:val="227ACB"/>
          <w:sz w:val="22"/>
          <w:szCs w:val="22"/>
          <w:u w:val="single"/>
        </w:rPr>
        <w:t>PROGRAM SZKOLENIA:</w:t>
      </w:r>
    </w:p>
    <w:p w14:paraId="22EAD9D2" w14:textId="459DD151" w:rsidR="009D25F1" w:rsidRPr="009D25F1" w:rsidRDefault="009D25F1" w:rsidP="005D6EF2">
      <w:pPr>
        <w:numPr>
          <w:ilvl w:val="0"/>
          <w:numId w:val="1"/>
        </w:numPr>
        <w:suppressAutoHyphens/>
        <w:ind w:left="930" w:hanging="357"/>
        <w:rPr>
          <w:bCs/>
          <w:color w:val="000000"/>
          <w:sz w:val="22"/>
          <w:szCs w:val="22"/>
        </w:rPr>
      </w:pPr>
      <w:r w:rsidRPr="009D25F1">
        <w:rPr>
          <w:bCs/>
          <w:color w:val="000000"/>
          <w:sz w:val="22"/>
          <w:szCs w:val="22"/>
        </w:rPr>
        <w:t>Wstęp do tematyki prania pieniędzy i finansowania terroryzmu - omówienie definicji (w tym faz prania pieniędzy) oraz przepisów karnych</w:t>
      </w:r>
      <w:r w:rsidR="00FB39C7">
        <w:rPr>
          <w:bCs/>
          <w:color w:val="000000"/>
          <w:sz w:val="22"/>
          <w:szCs w:val="22"/>
        </w:rPr>
        <w:t>,</w:t>
      </w:r>
    </w:p>
    <w:p w14:paraId="26B305A3" w14:textId="5273E193" w:rsidR="009D25F1" w:rsidRPr="009D25F1" w:rsidRDefault="009D25F1" w:rsidP="005D6EF2">
      <w:pPr>
        <w:numPr>
          <w:ilvl w:val="0"/>
          <w:numId w:val="1"/>
        </w:numPr>
        <w:suppressAutoHyphens/>
        <w:ind w:left="930" w:hanging="357"/>
        <w:rPr>
          <w:bCs/>
          <w:color w:val="000000"/>
          <w:sz w:val="22"/>
          <w:szCs w:val="22"/>
        </w:rPr>
      </w:pPr>
      <w:r w:rsidRPr="009D25F1">
        <w:rPr>
          <w:bCs/>
          <w:color w:val="000000"/>
          <w:sz w:val="22"/>
          <w:szCs w:val="22"/>
        </w:rPr>
        <w:t>Przykłady prania pieniędzy/finansowania terroryzmu</w:t>
      </w:r>
      <w:r w:rsidR="00FB39C7">
        <w:rPr>
          <w:bCs/>
          <w:color w:val="000000"/>
          <w:sz w:val="22"/>
          <w:szCs w:val="22"/>
        </w:rPr>
        <w:t>,</w:t>
      </w:r>
    </w:p>
    <w:p w14:paraId="460DBDA8" w14:textId="42A19360" w:rsidR="009D25F1" w:rsidRPr="009D25F1" w:rsidRDefault="009D25F1" w:rsidP="005D6EF2">
      <w:pPr>
        <w:numPr>
          <w:ilvl w:val="0"/>
          <w:numId w:val="1"/>
        </w:numPr>
        <w:suppressAutoHyphens/>
        <w:ind w:left="930" w:hanging="357"/>
        <w:rPr>
          <w:bCs/>
          <w:color w:val="000000"/>
          <w:sz w:val="22"/>
          <w:szCs w:val="22"/>
        </w:rPr>
      </w:pPr>
      <w:r w:rsidRPr="009D25F1">
        <w:rPr>
          <w:bCs/>
          <w:color w:val="000000"/>
          <w:sz w:val="22"/>
          <w:szCs w:val="22"/>
        </w:rPr>
        <w:t>Omówienie środków bezpieczeństwa finansowego na gruncie polskiej ustawy AML</w:t>
      </w:r>
      <w:r w:rsidR="00FB39C7">
        <w:rPr>
          <w:bCs/>
          <w:color w:val="000000"/>
          <w:sz w:val="22"/>
          <w:szCs w:val="22"/>
        </w:rPr>
        <w:t>,</w:t>
      </w:r>
    </w:p>
    <w:p w14:paraId="1831BC9C" w14:textId="4B9FB4F2" w:rsidR="009D25F1" w:rsidRPr="009D25F1" w:rsidRDefault="009D25F1" w:rsidP="005D6EF2">
      <w:pPr>
        <w:numPr>
          <w:ilvl w:val="0"/>
          <w:numId w:val="1"/>
        </w:numPr>
        <w:suppressAutoHyphens/>
        <w:ind w:left="930" w:hanging="357"/>
        <w:rPr>
          <w:bCs/>
          <w:color w:val="000000"/>
          <w:sz w:val="22"/>
          <w:szCs w:val="22"/>
        </w:rPr>
      </w:pPr>
      <w:r w:rsidRPr="009D25F1">
        <w:rPr>
          <w:bCs/>
          <w:color w:val="000000"/>
          <w:sz w:val="22"/>
          <w:szCs w:val="22"/>
        </w:rPr>
        <w:t>Podział funkcji w instytucji obowiązanej</w:t>
      </w:r>
      <w:r w:rsidR="00FB39C7">
        <w:rPr>
          <w:bCs/>
          <w:color w:val="000000"/>
          <w:sz w:val="22"/>
          <w:szCs w:val="22"/>
        </w:rPr>
        <w:t>,</w:t>
      </w:r>
    </w:p>
    <w:p w14:paraId="471D79B3" w14:textId="48ED9768" w:rsidR="009D25F1" w:rsidRDefault="009D25F1" w:rsidP="005D6EF2">
      <w:pPr>
        <w:numPr>
          <w:ilvl w:val="0"/>
          <w:numId w:val="1"/>
        </w:numPr>
        <w:suppressAutoHyphens/>
        <w:ind w:left="930" w:hanging="357"/>
        <w:rPr>
          <w:bCs/>
          <w:color w:val="000000"/>
          <w:sz w:val="22"/>
          <w:szCs w:val="22"/>
        </w:rPr>
      </w:pPr>
      <w:r w:rsidRPr="009D25F1">
        <w:rPr>
          <w:bCs/>
          <w:color w:val="000000"/>
          <w:sz w:val="22"/>
          <w:szCs w:val="22"/>
        </w:rPr>
        <w:t>Obowiązki raportowe instytucji obowiązanych</w:t>
      </w:r>
      <w:r w:rsidR="00FB39C7">
        <w:rPr>
          <w:bCs/>
          <w:color w:val="000000"/>
          <w:sz w:val="22"/>
          <w:szCs w:val="22"/>
        </w:rPr>
        <w:t>,</w:t>
      </w:r>
    </w:p>
    <w:p w14:paraId="2503D2F6" w14:textId="41624E79" w:rsidR="00FB39C7" w:rsidRPr="00FB39C7" w:rsidRDefault="00FB39C7" w:rsidP="005D6EF2">
      <w:pPr>
        <w:numPr>
          <w:ilvl w:val="0"/>
          <w:numId w:val="1"/>
        </w:numPr>
        <w:suppressAutoHyphens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</w:t>
      </w:r>
      <w:r w:rsidRPr="00FB39C7">
        <w:rPr>
          <w:bCs/>
          <w:color w:val="000000"/>
          <w:sz w:val="22"/>
          <w:szCs w:val="22"/>
        </w:rPr>
        <w:t>bowiązki organu zarządzającego instytucji obowiązanej</w:t>
      </w:r>
      <w:r>
        <w:rPr>
          <w:bCs/>
          <w:color w:val="000000"/>
          <w:sz w:val="22"/>
          <w:szCs w:val="22"/>
        </w:rPr>
        <w:t>,</w:t>
      </w:r>
    </w:p>
    <w:p w14:paraId="08D03B56" w14:textId="3C767120" w:rsidR="000E18A0" w:rsidRDefault="000E18A0" w:rsidP="005D6EF2">
      <w:pPr>
        <w:numPr>
          <w:ilvl w:val="0"/>
          <w:numId w:val="1"/>
        </w:numPr>
        <w:suppressAutoHyphens/>
        <w:rPr>
          <w:bCs/>
          <w:color w:val="000000"/>
          <w:sz w:val="22"/>
          <w:szCs w:val="22"/>
        </w:rPr>
      </w:pPr>
      <w:r w:rsidRPr="000E18A0">
        <w:rPr>
          <w:bCs/>
          <w:color w:val="000000"/>
          <w:sz w:val="22"/>
          <w:szCs w:val="22"/>
        </w:rPr>
        <w:t>Zadania i rola członka zarządu odpowiedzialnego za AML/CFT oraz kadry kierowniczej wyższego szczebla</w:t>
      </w:r>
      <w:r>
        <w:rPr>
          <w:bCs/>
          <w:color w:val="000000"/>
          <w:sz w:val="22"/>
          <w:szCs w:val="22"/>
        </w:rPr>
        <w:t>,</w:t>
      </w:r>
    </w:p>
    <w:p w14:paraId="4682E725" w14:textId="16483394" w:rsidR="000E18A0" w:rsidRPr="000E18A0" w:rsidRDefault="000E18A0" w:rsidP="005D6EF2">
      <w:pPr>
        <w:numPr>
          <w:ilvl w:val="0"/>
          <w:numId w:val="1"/>
        </w:numPr>
        <w:suppressAutoHyphens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Zadania i kompetencje AML </w:t>
      </w:r>
      <w:proofErr w:type="spellStart"/>
      <w:r>
        <w:rPr>
          <w:bCs/>
          <w:color w:val="000000"/>
          <w:sz w:val="22"/>
          <w:szCs w:val="22"/>
        </w:rPr>
        <w:t>Officera</w:t>
      </w:r>
      <w:proofErr w:type="spellEnd"/>
    </w:p>
    <w:p w14:paraId="50D29760" w14:textId="5DD65569" w:rsidR="009D25F1" w:rsidRPr="009D25F1" w:rsidRDefault="009D25F1" w:rsidP="005D6EF2">
      <w:pPr>
        <w:numPr>
          <w:ilvl w:val="0"/>
          <w:numId w:val="1"/>
        </w:numPr>
        <w:suppressAutoHyphens/>
        <w:ind w:left="930" w:hanging="357"/>
        <w:rPr>
          <w:bCs/>
          <w:color w:val="000000"/>
          <w:sz w:val="22"/>
          <w:szCs w:val="22"/>
        </w:rPr>
      </w:pPr>
      <w:r w:rsidRPr="009D25F1">
        <w:rPr>
          <w:bCs/>
          <w:color w:val="000000"/>
          <w:sz w:val="22"/>
          <w:szCs w:val="22"/>
        </w:rPr>
        <w:t>Pozostałe obowiązki (</w:t>
      </w:r>
      <w:r>
        <w:rPr>
          <w:bCs/>
          <w:color w:val="000000"/>
          <w:sz w:val="22"/>
          <w:szCs w:val="22"/>
        </w:rPr>
        <w:t>„</w:t>
      </w:r>
      <w:proofErr w:type="spellStart"/>
      <w:r w:rsidRPr="009D25F1">
        <w:rPr>
          <w:bCs/>
          <w:color w:val="000000"/>
          <w:sz w:val="22"/>
          <w:szCs w:val="22"/>
        </w:rPr>
        <w:t>whistleblowing</w:t>
      </w:r>
      <w:proofErr w:type="spellEnd"/>
      <w:r>
        <w:rPr>
          <w:bCs/>
          <w:color w:val="000000"/>
          <w:sz w:val="22"/>
          <w:szCs w:val="22"/>
        </w:rPr>
        <w:t>”</w:t>
      </w:r>
      <w:r w:rsidRPr="009D25F1">
        <w:rPr>
          <w:bCs/>
          <w:color w:val="000000"/>
          <w:sz w:val="22"/>
          <w:szCs w:val="22"/>
        </w:rPr>
        <w:t>, procedura w zakresie AML/CFT, nadzór</w:t>
      </w:r>
      <w:r w:rsidR="009F3E31">
        <w:rPr>
          <w:bCs/>
          <w:color w:val="000000"/>
          <w:sz w:val="22"/>
          <w:szCs w:val="22"/>
        </w:rPr>
        <w:t xml:space="preserve"> GIIF i KNF</w:t>
      </w:r>
      <w:r w:rsidRPr="009D25F1">
        <w:rPr>
          <w:bCs/>
          <w:color w:val="000000"/>
          <w:sz w:val="22"/>
          <w:szCs w:val="22"/>
        </w:rPr>
        <w:t>) oraz sankcje administracyjne</w:t>
      </w:r>
      <w:r w:rsidR="00FB39C7">
        <w:rPr>
          <w:bCs/>
          <w:color w:val="000000"/>
          <w:sz w:val="22"/>
          <w:szCs w:val="22"/>
        </w:rPr>
        <w:t>,</w:t>
      </w:r>
    </w:p>
    <w:p w14:paraId="3DD2DC5C" w14:textId="795192A1" w:rsidR="008C774D" w:rsidRPr="006B39D2" w:rsidRDefault="008C774D" w:rsidP="005D6EF2">
      <w:pPr>
        <w:numPr>
          <w:ilvl w:val="0"/>
          <w:numId w:val="1"/>
        </w:numPr>
        <w:suppressAutoHyphens/>
        <w:ind w:left="930" w:hanging="35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Pytania i odpowiedzi. </w:t>
      </w:r>
    </w:p>
    <w:bookmarkEnd w:id="0"/>
    <w:bookmarkEnd w:id="1"/>
    <w:p w14:paraId="5D5C78B5" w14:textId="77777777" w:rsidR="00A846A1" w:rsidRDefault="00A846A1" w:rsidP="003B60F8">
      <w:pPr>
        <w:jc w:val="both"/>
        <w:rPr>
          <w:b/>
          <w:sz w:val="22"/>
          <w:szCs w:val="22"/>
          <w:u w:val="single"/>
        </w:rPr>
      </w:pPr>
    </w:p>
    <w:p w14:paraId="2438F214" w14:textId="717002EC" w:rsidR="003E6503" w:rsidRPr="00035E61" w:rsidRDefault="003B60F8" w:rsidP="003B60F8">
      <w:pPr>
        <w:jc w:val="both"/>
        <w:rPr>
          <w:sz w:val="22"/>
          <w:szCs w:val="22"/>
          <w:u w:val="single"/>
        </w:rPr>
      </w:pPr>
      <w:r w:rsidRPr="008C774D">
        <w:rPr>
          <w:b/>
          <w:sz w:val="22"/>
          <w:szCs w:val="22"/>
          <w:u w:val="single"/>
        </w:rPr>
        <w:t>Wykładowca:</w:t>
      </w:r>
      <w:r w:rsidRPr="008C774D">
        <w:rPr>
          <w:sz w:val="22"/>
          <w:szCs w:val="22"/>
          <w:u w:val="single"/>
        </w:rPr>
        <w:t xml:space="preserve">  </w:t>
      </w:r>
    </w:p>
    <w:p w14:paraId="0277FE65" w14:textId="07F18F6A" w:rsidR="00F90DAA" w:rsidRPr="003E6503" w:rsidRDefault="003E6503" w:rsidP="00F90DAA">
      <w:pPr>
        <w:jc w:val="both"/>
        <w:rPr>
          <w:sz w:val="22"/>
          <w:szCs w:val="22"/>
          <w:u w:val="single"/>
        </w:rPr>
      </w:pPr>
      <w:r w:rsidRPr="003E6503">
        <w:rPr>
          <w:b/>
          <w:bCs/>
          <w:sz w:val="22"/>
          <w:szCs w:val="22"/>
        </w:rPr>
        <w:t>Paweł Szulik</w:t>
      </w:r>
      <w:r w:rsidRPr="003E6503">
        <w:rPr>
          <w:sz w:val="22"/>
          <w:szCs w:val="22"/>
        </w:rPr>
        <w:t xml:space="preserve"> – </w:t>
      </w:r>
      <w:r w:rsidR="002F1AA0">
        <w:rPr>
          <w:sz w:val="22"/>
          <w:szCs w:val="22"/>
        </w:rPr>
        <w:t>R</w:t>
      </w:r>
      <w:r w:rsidRPr="003E6503">
        <w:rPr>
          <w:sz w:val="22"/>
          <w:szCs w:val="22"/>
        </w:rPr>
        <w:t xml:space="preserve">adca </w:t>
      </w:r>
      <w:r w:rsidR="002F1AA0">
        <w:rPr>
          <w:sz w:val="22"/>
          <w:szCs w:val="22"/>
        </w:rPr>
        <w:t>P</w:t>
      </w:r>
      <w:r w:rsidRPr="003E6503">
        <w:rPr>
          <w:sz w:val="22"/>
          <w:szCs w:val="22"/>
        </w:rPr>
        <w:t xml:space="preserve">rawny w Zespole Bezpieczeństwa Banków Związku Banków Polskich oraz FinCERT.pl - Bankowym Centrum </w:t>
      </w:r>
      <w:proofErr w:type="spellStart"/>
      <w:r w:rsidRPr="003E6503">
        <w:rPr>
          <w:sz w:val="22"/>
          <w:szCs w:val="22"/>
        </w:rPr>
        <w:t>Cyberbezpieczeństwa</w:t>
      </w:r>
      <w:proofErr w:type="spellEnd"/>
      <w:r w:rsidRPr="003E6503">
        <w:rPr>
          <w:sz w:val="22"/>
          <w:szCs w:val="22"/>
        </w:rPr>
        <w:t xml:space="preserve">. Na co dzień zajmuje się wsparciem międzybankowej wymiany informacji o zagrożeniach bezpieczeństwa, w tym zagrożeniach związanych z cyberprzestrzenią. Specjalista w zakresie prawa nowych technologii oraz zagadnień związanych z przeciwdziałaniem praniu pieniędzy i finansowaniu terroryzmu. Absolwent Uniwersytetu Śląskiego w Katowicach, studiów </w:t>
      </w:r>
      <w:proofErr w:type="spellStart"/>
      <w:r w:rsidRPr="003E6503">
        <w:rPr>
          <w:sz w:val="22"/>
          <w:szCs w:val="22"/>
        </w:rPr>
        <w:t>Executive</w:t>
      </w:r>
      <w:proofErr w:type="spellEnd"/>
      <w:r w:rsidRPr="003E6503">
        <w:rPr>
          <w:sz w:val="22"/>
          <w:szCs w:val="22"/>
        </w:rPr>
        <w:t xml:space="preserve"> Master of Business and Administration Instytutu Nauk Ekonomicznych PAN, wykładowca Uniwersytetu WSB </w:t>
      </w:r>
      <w:proofErr w:type="spellStart"/>
      <w:r w:rsidRPr="003E6503">
        <w:rPr>
          <w:sz w:val="22"/>
          <w:szCs w:val="22"/>
        </w:rPr>
        <w:t>Merito</w:t>
      </w:r>
      <w:proofErr w:type="spellEnd"/>
      <w:r w:rsidRPr="003E6503">
        <w:rPr>
          <w:sz w:val="22"/>
          <w:szCs w:val="22"/>
        </w:rPr>
        <w:t xml:space="preserve"> w Poznaniu.</w:t>
      </w:r>
    </w:p>
    <w:sectPr w:rsidR="00F90DAA" w:rsidRPr="003E6503" w:rsidSect="00080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9D2E" w14:textId="77777777" w:rsidR="00C544A1" w:rsidRDefault="00C544A1">
      <w:r>
        <w:separator/>
      </w:r>
    </w:p>
  </w:endnote>
  <w:endnote w:type="continuationSeparator" w:id="0">
    <w:p w14:paraId="6196844D" w14:textId="77777777" w:rsidR="00C544A1" w:rsidRDefault="00C5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F1FA" w14:textId="77777777" w:rsidR="0060156D" w:rsidRDefault="006015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E2D9" w14:textId="77777777" w:rsidR="00967313" w:rsidRDefault="00967313" w:rsidP="00967313">
    <w:pPr>
      <w:pStyle w:val="NormalnyWeb"/>
      <w:pBdr>
        <w:top w:val="single" w:sz="4" w:space="1" w:color="000000"/>
      </w:pBdr>
      <w:ind w:left="-584" w:right="-561"/>
      <w:jc w:val="center"/>
      <w:rPr>
        <w:b/>
        <w:bCs/>
        <w:color w:val="008000"/>
        <w:sz w:val="20"/>
        <w:szCs w:val="20"/>
      </w:rPr>
    </w:pPr>
  </w:p>
  <w:p w14:paraId="1BFD6115" w14:textId="01A8E0A6" w:rsidR="00967313" w:rsidRDefault="00967313" w:rsidP="00967313">
    <w:pPr>
      <w:pStyle w:val="NormalnyWeb"/>
      <w:pBdr>
        <w:top w:val="single" w:sz="4" w:space="1" w:color="000000"/>
      </w:pBdr>
      <w:ind w:left="-584" w:right="-561"/>
      <w:jc w:val="center"/>
      <w:rPr>
        <w:sz w:val="16"/>
        <w:szCs w:val="16"/>
        <w:u w:val="single"/>
      </w:rPr>
    </w:pPr>
    <w:r>
      <w:rPr>
        <w:b/>
        <w:bCs/>
        <w:color w:val="008000"/>
        <w:sz w:val="20"/>
        <w:szCs w:val="20"/>
      </w:rPr>
      <w:t xml:space="preserve">Szkoła Bankowa Stalowa Wola-Rzeszów Sp. z o.o. ul. Armii Krajowej 19B, 27-600 Sandomierz, </w:t>
    </w:r>
    <w:r>
      <w:rPr>
        <w:b/>
        <w:bCs/>
        <w:color w:val="008000"/>
        <w:sz w:val="20"/>
        <w:szCs w:val="20"/>
      </w:rPr>
      <w:br/>
    </w:r>
    <w:r>
      <w:rPr>
        <w:color w:val="008000"/>
        <w:sz w:val="16"/>
        <w:szCs w:val="16"/>
      </w:rPr>
      <w:t xml:space="preserve">tel.: +48 (15) 832 78 88, </w:t>
    </w:r>
    <w:proofErr w:type="spellStart"/>
    <w:r>
      <w:rPr>
        <w:color w:val="008000"/>
        <w:sz w:val="16"/>
        <w:szCs w:val="16"/>
      </w:rPr>
      <w:t>tel</w:t>
    </w:r>
    <w:proofErr w:type="spellEnd"/>
    <w:r>
      <w:rPr>
        <w:color w:val="008000"/>
        <w:sz w:val="16"/>
        <w:szCs w:val="16"/>
      </w:rPr>
      <w:t xml:space="preserve">/fax: (15) 832 27 90, e-mail: </w:t>
    </w:r>
    <w:hyperlink r:id="rId1" w:history="1">
      <w:r>
        <w:rPr>
          <w:rStyle w:val="Hipercze"/>
          <w:sz w:val="16"/>
          <w:szCs w:val="16"/>
        </w:rPr>
        <w:t>biuro@szkolbank.sandomierz.pl</w:t>
      </w:r>
    </w:hyperlink>
    <w:r>
      <w:rPr>
        <w:color w:val="008000"/>
        <w:sz w:val="16"/>
        <w:szCs w:val="16"/>
      </w:rPr>
      <w:t xml:space="preserve">, </w:t>
    </w:r>
    <w:hyperlink r:id="rId2" w:history="1">
      <w:r>
        <w:rPr>
          <w:rStyle w:val="Hipercze"/>
          <w:sz w:val="16"/>
          <w:szCs w:val="16"/>
        </w:rPr>
        <w:t>www.szkolbank.sandomierz.pl</w:t>
      </w:r>
    </w:hyperlink>
    <w:r>
      <w:rPr>
        <w:sz w:val="16"/>
        <w:szCs w:val="16"/>
      </w:rPr>
      <w:t xml:space="preserve">. </w:t>
    </w:r>
    <w:r>
      <w:rPr>
        <w:sz w:val="16"/>
        <w:szCs w:val="16"/>
      </w:rPr>
      <w:br/>
    </w:r>
    <w:r>
      <w:rPr>
        <w:color w:val="008000"/>
        <w:sz w:val="16"/>
        <w:szCs w:val="16"/>
      </w:rPr>
      <w:t xml:space="preserve">Wpisana do Rejestru Przedsiębiorców prowadzonego przez Sąd Rejonowy w Kielcach, X Wydział Gospodarczy Krajowego Rejestru Sądowego pod numerem KRS 0000096467, NIP: 865-000-31-77, REGON: 830014650, Wpłacony w całości Kapitał Zakładowy: 189 800,00 zł. </w:t>
    </w:r>
    <w:r>
      <w:rPr>
        <w:color w:val="008000"/>
        <w:sz w:val="16"/>
        <w:szCs w:val="16"/>
      </w:rPr>
      <w:br/>
    </w:r>
    <w:r>
      <w:rPr>
        <w:color w:val="008000"/>
        <w:sz w:val="16"/>
        <w:szCs w:val="16"/>
        <w:u w:val="single"/>
      </w:rPr>
      <w:t xml:space="preserve">Szkoła jest organem prowadzącym placówkę kształcenia ustawicznego, wpisana przez Starostę Sandomierskiego do Ewidencji Szkół i Placówek </w:t>
    </w:r>
    <w:r>
      <w:rPr>
        <w:color w:val="008000"/>
        <w:sz w:val="16"/>
        <w:szCs w:val="16"/>
      </w:rPr>
      <w:t>Niepublicznych pod Nr OK.XV/I-4320/63/2010.</w:t>
    </w:r>
  </w:p>
  <w:p w14:paraId="0F5887E7" w14:textId="3D976ADC" w:rsidR="00967313" w:rsidRDefault="009673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9B8D" w14:textId="77777777" w:rsidR="0060156D" w:rsidRDefault="00601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36C8" w14:textId="77777777" w:rsidR="00C544A1" w:rsidRDefault="00C544A1">
      <w:r>
        <w:separator/>
      </w:r>
    </w:p>
  </w:footnote>
  <w:footnote w:type="continuationSeparator" w:id="0">
    <w:p w14:paraId="45B52548" w14:textId="77777777" w:rsidR="00C544A1" w:rsidRDefault="00C5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AC35" w14:textId="77777777" w:rsidR="0060156D" w:rsidRDefault="006015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5373" w14:textId="7F90BC2B" w:rsidR="00DC410D" w:rsidRPr="00D0623A" w:rsidRDefault="00A503B7" w:rsidP="00D0623A">
    <w:pPr>
      <w:pStyle w:val="Nagwek"/>
      <w:jc w:val="center"/>
      <w:rPr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23C5CF" wp14:editId="57234812">
          <wp:simplePos x="0" y="0"/>
          <wp:positionH relativeFrom="margin">
            <wp:posOffset>-628650</wp:posOffset>
          </wp:positionH>
          <wp:positionV relativeFrom="margin">
            <wp:posOffset>-742950</wp:posOffset>
          </wp:positionV>
          <wp:extent cx="7153910" cy="715645"/>
          <wp:effectExtent l="0" t="0" r="0" b="0"/>
          <wp:wrapSquare wrapText="bothSides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91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68937B" wp14:editId="48C687B8">
          <wp:simplePos x="0" y="0"/>
          <wp:positionH relativeFrom="margin">
            <wp:posOffset>4910455</wp:posOffset>
          </wp:positionH>
          <wp:positionV relativeFrom="margin">
            <wp:posOffset>-6350</wp:posOffset>
          </wp:positionV>
          <wp:extent cx="1408430" cy="396240"/>
          <wp:effectExtent l="0" t="0" r="0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41D7" w14:textId="77777777" w:rsidR="0060156D" w:rsidRDefault="00601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F69"/>
    <w:multiLevelType w:val="hybridMultilevel"/>
    <w:tmpl w:val="ACE4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3B06"/>
    <w:multiLevelType w:val="multilevel"/>
    <w:tmpl w:val="35C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041E9"/>
    <w:multiLevelType w:val="hybridMultilevel"/>
    <w:tmpl w:val="58E826EC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75C43698"/>
    <w:multiLevelType w:val="multilevel"/>
    <w:tmpl w:val="4BA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108BE"/>
    <w:multiLevelType w:val="hybridMultilevel"/>
    <w:tmpl w:val="5E126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968721">
    <w:abstractNumId w:val="2"/>
  </w:num>
  <w:num w:numId="2" w16cid:durableId="2145613675">
    <w:abstractNumId w:val="4"/>
  </w:num>
  <w:num w:numId="3" w16cid:durableId="350032315">
    <w:abstractNumId w:val="0"/>
  </w:num>
  <w:num w:numId="4" w16cid:durableId="1801075354">
    <w:abstractNumId w:val="3"/>
  </w:num>
  <w:num w:numId="5" w16cid:durableId="15490266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83"/>
    <w:rsid w:val="00000155"/>
    <w:rsid w:val="00010AB3"/>
    <w:rsid w:val="00014EC1"/>
    <w:rsid w:val="00021E4D"/>
    <w:rsid w:val="0002232B"/>
    <w:rsid w:val="00023A91"/>
    <w:rsid w:val="00034189"/>
    <w:rsid w:val="00034F14"/>
    <w:rsid w:val="00035E61"/>
    <w:rsid w:val="00047867"/>
    <w:rsid w:val="00047B14"/>
    <w:rsid w:val="00054539"/>
    <w:rsid w:val="00056DC5"/>
    <w:rsid w:val="00062E77"/>
    <w:rsid w:val="00065484"/>
    <w:rsid w:val="000664A4"/>
    <w:rsid w:val="000668B6"/>
    <w:rsid w:val="0006731B"/>
    <w:rsid w:val="000716BF"/>
    <w:rsid w:val="00080362"/>
    <w:rsid w:val="00081F8D"/>
    <w:rsid w:val="00084A09"/>
    <w:rsid w:val="00093334"/>
    <w:rsid w:val="000953FC"/>
    <w:rsid w:val="00095637"/>
    <w:rsid w:val="00095EB0"/>
    <w:rsid w:val="0009625D"/>
    <w:rsid w:val="000962C3"/>
    <w:rsid w:val="000B342A"/>
    <w:rsid w:val="000C1994"/>
    <w:rsid w:val="000C5595"/>
    <w:rsid w:val="000C72B5"/>
    <w:rsid w:val="000C7FD1"/>
    <w:rsid w:val="000D2639"/>
    <w:rsid w:val="000D2A2B"/>
    <w:rsid w:val="000D443C"/>
    <w:rsid w:val="000D5B22"/>
    <w:rsid w:val="000E0A7F"/>
    <w:rsid w:val="000E18A0"/>
    <w:rsid w:val="000E2C1E"/>
    <w:rsid w:val="000E2F0B"/>
    <w:rsid w:val="000F3171"/>
    <w:rsid w:val="00100F42"/>
    <w:rsid w:val="001078B7"/>
    <w:rsid w:val="001115A4"/>
    <w:rsid w:val="001128A2"/>
    <w:rsid w:val="001304F3"/>
    <w:rsid w:val="001354FF"/>
    <w:rsid w:val="001418F7"/>
    <w:rsid w:val="00142709"/>
    <w:rsid w:val="00142C05"/>
    <w:rsid w:val="0014523F"/>
    <w:rsid w:val="0015571D"/>
    <w:rsid w:val="00157395"/>
    <w:rsid w:val="001603F0"/>
    <w:rsid w:val="00162407"/>
    <w:rsid w:val="00167AFC"/>
    <w:rsid w:val="0017055A"/>
    <w:rsid w:val="00170F28"/>
    <w:rsid w:val="00172119"/>
    <w:rsid w:val="00175EDE"/>
    <w:rsid w:val="00182D6C"/>
    <w:rsid w:val="00191CB9"/>
    <w:rsid w:val="00194033"/>
    <w:rsid w:val="001950A0"/>
    <w:rsid w:val="00197F75"/>
    <w:rsid w:val="001B1068"/>
    <w:rsid w:val="001B59BA"/>
    <w:rsid w:val="001C1FC0"/>
    <w:rsid w:val="001C4D5D"/>
    <w:rsid w:val="001D22BA"/>
    <w:rsid w:val="001D48AA"/>
    <w:rsid w:val="001D756A"/>
    <w:rsid w:val="001E0A35"/>
    <w:rsid w:val="001E3E91"/>
    <w:rsid w:val="001E6459"/>
    <w:rsid w:val="001F402E"/>
    <w:rsid w:val="001F45BA"/>
    <w:rsid w:val="00200B5E"/>
    <w:rsid w:val="002050CC"/>
    <w:rsid w:val="00213825"/>
    <w:rsid w:val="002151C8"/>
    <w:rsid w:val="00216066"/>
    <w:rsid w:val="00220CA7"/>
    <w:rsid w:val="00225C95"/>
    <w:rsid w:val="00227754"/>
    <w:rsid w:val="002308C4"/>
    <w:rsid w:val="00237FED"/>
    <w:rsid w:val="00240000"/>
    <w:rsid w:val="00242E65"/>
    <w:rsid w:val="00250450"/>
    <w:rsid w:val="00252B22"/>
    <w:rsid w:val="00261A34"/>
    <w:rsid w:val="00261F0C"/>
    <w:rsid w:val="0026278B"/>
    <w:rsid w:val="00275FB0"/>
    <w:rsid w:val="00276583"/>
    <w:rsid w:val="00276CFF"/>
    <w:rsid w:val="00281B8C"/>
    <w:rsid w:val="00286CF2"/>
    <w:rsid w:val="00291597"/>
    <w:rsid w:val="00296839"/>
    <w:rsid w:val="002976A3"/>
    <w:rsid w:val="002A1423"/>
    <w:rsid w:val="002A5419"/>
    <w:rsid w:val="002A769F"/>
    <w:rsid w:val="002B1C76"/>
    <w:rsid w:val="002C07F9"/>
    <w:rsid w:val="002C1867"/>
    <w:rsid w:val="002C664C"/>
    <w:rsid w:val="002C7069"/>
    <w:rsid w:val="002D5C1A"/>
    <w:rsid w:val="002D71C2"/>
    <w:rsid w:val="002E4B3A"/>
    <w:rsid w:val="002F1AA0"/>
    <w:rsid w:val="002F2EF9"/>
    <w:rsid w:val="002F64C0"/>
    <w:rsid w:val="002F64CF"/>
    <w:rsid w:val="003024ED"/>
    <w:rsid w:val="003043EA"/>
    <w:rsid w:val="00307F43"/>
    <w:rsid w:val="00310596"/>
    <w:rsid w:val="00311992"/>
    <w:rsid w:val="003151EF"/>
    <w:rsid w:val="00332B14"/>
    <w:rsid w:val="003331FF"/>
    <w:rsid w:val="003356F1"/>
    <w:rsid w:val="00336528"/>
    <w:rsid w:val="00340EDC"/>
    <w:rsid w:val="0034349A"/>
    <w:rsid w:val="00346138"/>
    <w:rsid w:val="00346D30"/>
    <w:rsid w:val="00347308"/>
    <w:rsid w:val="00347995"/>
    <w:rsid w:val="00354986"/>
    <w:rsid w:val="00356640"/>
    <w:rsid w:val="003624F9"/>
    <w:rsid w:val="003675C0"/>
    <w:rsid w:val="00372B71"/>
    <w:rsid w:val="003741EA"/>
    <w:rsid w:val="0037500A"/>
    <w:rsid w:val="00381FB5"/>
    <w:rsid w:val="00383A4B"/>
    <w:rsid w:val="00390B81"/>
    <w:rsid w:val="00390F14"/>
    <w:rsid w:val="003927A9"/>
    <w:rsid w:val="003928DE"/>
    <w:rsid w:val="00394BD6"/>
    <w:rsid w:val="003A21F7"/>
    <w:rsid w:val="003A7E96"/>
    <w:rsid w:val="003B51DB"/>
    <w:rsid w:val="003B579F"/>
    <w:rsid w:val="003B60F8"/>
    <w:rsid w:val="003B6387"/>
    <w:rsid w:val="003C060C"/>
    <w:rsid w:val="003C57F4"/>
    <w:rsid w:val="003C61C5"/>
    <w:rsid w:val="003D0AD8"/>
    <w:rsid w:val="003D1C83"/>
    <w:rsid w:val="003D6093"/>
    <w:rsid w:val="003E1772"/>
    <w:rsid w:val="003E239C"/>
    <w:rsid w:val="003E311E"/>
    <w:rsid w:val="003E6503"/>
    <w:rsid w:val="003F044C"/>
    <w:rsid w:val="003F06DC"/>
    <w:rsid w:val="003F1634"/>
    <w:rsid w:val="003F7091"/>
    <w:rsid w:val="0040605C"/>
    <w:rsid w:val="00415ABC"/>
    <w:rsid w:val="00417651"/>
    <w:rsid w:val="00422A12"/>
    <w:rsid w:val="00426DB6"/>
    <w:rsid w:val="004328AB"/>
    <w:rsid w:val="00434530"/>
    <w:rsid w:val="00440755"/>
    <w:rsid w:val="00440E9C"/>
    <w:rsid w:val="0045393E"/>
    <w:rsid w:val="004540F2"/>
    <w:rsid w:val="00465B74"/>
    <w:rsid w:val="004668BC"/>
    <w:rsid w:val="00470089"/>
    <w:rsid w:val="00473389"/>
    <w:rsid w:val="0047755F"/>
    <w:rsid w:val="00480421"/>
    <w:rsid w:val="0048475C"/>
    <w:rsid w:val="0048525E"/>
    <w:rsid w:val="0049139E"/>
    <w:rsid w:val="00491F0E"/>
    <w:rsid w:val="004959AA"/>
    <w:rsid w:val="004A6819"/>
    <w:rsid w:val="004B0A83"/>
    <w:rsid w:val="004B6919"/>
    <w:rsid w:val="004D559E"/>
    <w:rsid w:val="004E27B1"/>
    <w:rsid w:val="004E3FEC"/>
    <w:rsid w:val="004F604D"/>
    <w:rsid w:val="005024AD"/>
    <w:rsid w:val="00504A9C"/>
    <w:rsid w:val="00506B02"/>
    <w:rsid w:val="00512DDB"/>
    <w:rsid w:val="0051788F"/>
    <w:rsid w:val="005223AD"/>
    <w:rsid w:val="0052300A"/>
    <w:rsid w:val="005258C3"/>
    <w:rsid w:val="00525D39"/>
    <w:rsid w:val="00527026"/>
    <w:rsid w:val="005339B6"/>
    <w:rsid w:val="00542EDD"/>
    <w:rsid w:val="005438E1"/>
    <w:rsid w:val="00551FA5"/>
    <w:rsid w:val="005543AC"/>
    <w:rsid w:val="00557FA8"/>
    <w:rsid w:val="005636DC"/>
    <w:rsid w:val="00571031"/>
    <w:rsid w:val="00573B9A"/>
    <w:rsid w:val="00573BB8"/>
    <w:rsid w:val="00575A36"/>
    <w:rsid w:val="00575AD3"/>
    <w:rsid w:val="00575E4B"/>
    <w:rsid w:val="00582D25"/>
    <w:rsid w:val="00583DEF"/>
    <w:rsid w:val="00583EE4"/>
    <w:rsid w:val="00585455"/>
    <w:rsid w:val="005878C3"/>
    <w:rsid w:val="0059286C"/>
    <w:rsid w:val="00595DB8"/>
    <w:rsid w:val="005962AD"/>
    <w:rsid w:val="005A1AA4"/>
    <w:rsid w:val="005A45B0"/>
    <w:rsid w:val="005A484B"/>
    <w:rsid w:val="005C7460"/>
    <w:rsid w:val="005D43B7"/>
    <w:rsid w:val="005D6EF2"/>
    <w:rsid w:val="005E2331"/>
    <w:rsid w:val="005E51AF"/>
    <w:rsid w:val="005F1A24"/>
    <w:rsid w:val="005F4354"/>
    <w:rsid w:val="005F48C6"/>
    <w:rsid w:val="0060156D"/>
    <w:rsid w:val="00601F85"/>
    <w:rsid w:val="006042D2"/>
    <w:rsid w:val="006042EA"/>
    <w:rsid w:val="00605767"/>
    <w:rsid w:val="00621F5F"/>
    <w:rsid w:val="00624DDA"/>
    <w:rsid w:val="00630400"/>
    <w:rsid w:val="00633310"/>
    <w:rsid w:val="00635096"/>
    <w:rsid w:val="00637EAC"/>
    <w:rsid w:val="006437D9"/>
    <w:rsid w:val="00654347"/>
    <w:rsid w:val="00664B2E"/>
    <w:rsid w:val="00676F20"/>
    <w:rsid w:val="00680436"/>
    <w:rsid w:val="0069036B"/>
    <w:rsid w:val="00690B63"/>
    <w:rsid w:val="006916A6"/>
    <w:rsid w:val="006A0472"/>
    <w:rsid w:val="006A3934"/>
    <w:rsid w:val="006A3B47"/>
    <w:rsid w:val="006A6802"/>
    <w:rsid w:val="006A6B22"/>
    <w:rsid w:val="006A7745"/>
    <w:rsid w:val="006B1E16"/>
    <w:rsid w:val="006B3381"/>
    <w:rsid w:val="006B39D2"/>
    <w:rsid w:val="006B3E9B"/>
    <w:rsid w:val="006B4984"/>
    <w:rsid w:val="006B6880"/>
    <w:rsid w:val="006C40B8"/>
    <w:rsid w:val="006C5668"/>
    <w:rsid w:val="006E4499"/>
    <w:rsid w:val="006E732E"/>
    <w:rsid w:val="006F2E90"/>
    <w:rsid w:val="006F3805"/>
    <w:rsid w:val="006F6914"/>
    <w:rsid w:val="006F7296"/>
    <w:rsid w:val="006F7E32"/>
    <w:rsid w:val="00702792"/>
    <w:rsid w:val="00707F02"/>
    <w:rsid w:val="00710051"/>
    <w:rsid w:val="00714077"/>
    <w:rsid w:val="00715CA0"/>
    <w:rsid w:val="007218B4"/>
    <w:rsid w:val="00722C8D"/>
    <w:rsid w:val="00723D41"/>
    <w:rsid w:val="007246E0"/>
    <w:rsid w:val="00734CE6"/>
    <w:rsid w:val="00735CA3"/>
    <w:rsid w:val="0073773B"/>
    <w:rsid w:val="00740E56"/>
    <w:rsid w:val="00754621"/>
    <w:rsid w:val="00761DBD"/>
    <w:rsid w:val="007654EA"/>
    <w:rsid w:val="00784CB1"/>
    <w:rsid w:val="007B4868"/>
    <w:rsid w:val="007B74A3"/>
    <w:rsid w:val="007C0C14"/>
    <w:rsid w:val="007C5FCB"/>
    <w:rsid w:val="007D5814"/>
    <w:rsid w:val="007E0694"/>
    <w:rsid w:val="007E27D9"/>
    <w:rsid w:val="007E3A99"/>
    <w:rsid w:val="007F08E4"/>
    <w:rsid w:val="007F16F6"/>
    <w:rsid w:val="007F17F9"/>
    <w:rsid w:val="007F2F1E"/>
    <w:rsid w:val="007F6087"/>
    <w:rsid w:val="00801826"/>
    <w:rsid w:val="00801D08"/>
    <w:rsid w:val="008158FE"/>
    <w:rsid w:val="00817C6A"/>
    <w:rsid w:val="00820EA2"/>
    <w:rsid w:val="00824D7F"/>
    <w:rsid w:val="008252F8"/>
    <w:rsid w:val="0084655B"/>
    <w:rsid w:val="00846929"/>
    <w:rsid w:val="00852F24"/>
    <w:rsid w:val="00857CA8"/>
    <w:rsid w:val="00860BC9"/>
    <w:rsid w:val="00865A31"/>
    <w:rsid w:val="00867488"/>
    <w:rsid w:val="00872567"/>
    <w:rsid w:val="00877817"/>
    <w:rsid w:val="00887CFB"/>
    <w:rsid w:val="008916A8"/>
    <w:rsid w:val="008A5005"/>
    <w:rsid w:val="008B0111"/>
    <w:rsid w:val="008B2B18"/>
    <w:rsid w:val="008B6364"/>
    <w:rsid w:val="008B77B6"/>
    <w:rsid w:val="008C774D"/>
    <w:rsid w:val="008E3AC7"/>
    <w:rsid w:val="008F0026"/>
    <w:rsid w:val="008F750B"/>
    <w:rsid w:val="00902E8D"/>
    <w:rsid w:val="009164F8"/>
    <w:rsid w:val="009201A2"/>
    <w:rsid w:val="00922716"/>
    <w:rsid w:val="00926B33"/>
    <w:rsid w:val="009404C3"/>
    <w:rsid w:val="00942281"/>
    <w:rsid w:val="00953525"/>
    <w:rsid w:val="00961E19"/>
    <w:rsid w:val="00967313"/>
    <w:rsid w:val="00982661"/>
    <w:rsid w:val="009832E5"/>
    <w:rsid w:val="0098725A"/>
    <w:rsid w:val="00991CC4"/>
    <w:rsid w:val="009A0D04"/>
    <w:rsid w:val="009A49E4"/>
    <w:rsid w:val="009A55F8"/>
    <w:rsid w:val="009A6BC3"/>
    <w:rsid w:val="009A76E8"/>
    <w:rsid w:val="009B077D"/>
    <w:rsid w:val="009B3FF3"/>
    <w:rsid w:val="009B65F3"/>
    <w:rsid w:val="009B6965"/>
    <w:rsid w:val="009C1150"/>
    <w:rsid w:val="009D1BCF"/>
    <w:rsid w:val="009D25F1"/>
    <w:rsid w:val="009D2C9A"/>
    <w:rsid w:val="009D48AF"/>
    <w:rsid w:val="009E2013"/>
    <w:rsid w:val="009E6C6C"/>
    <w:rsid w:val="009E7C4B"/>
    <w:rsid w:val="009F30E1"/>
    <w:rsid w:val="009F37C4"/>
    <w:rsid w:val="009F3E31"/>
    <w:rsid w:val="00A141C3"/>
    <w:rsid w:val="00A14F95"/>
    <w:rsid w:val="00A16050"/>
    <w:rsid w:val="00A2445F"/>
    <w:rsid w:val="00A31002"/>
    <w:rsid w:val="00A36BDB"/>
    <w:rsid w:val="00A37FD0"/>
    <w:rsid w:val="00A503B7"/>
    <w:rsid w:val="00A51133"/>
    <w:rsid w:val="00A55695"/>
    <w:rsid w:val="00A55FBE"/>
    <w:rsid w:val="00A5654E"/>
    <w:rsid w:val="00A62343"/>
    <w:rsid w:val="00A645FC"/>
    <w:rsid w:val="00A80E22"/>
    <w:rsid w:val="00A846A1"/>
    <w:rsid w:val="00A876DB"/>
    <w:rsid w:val="00A9358F"/>
    <w:rsid w:val="00A956F3"/>
    <w:rsid w:val="00A968FC"/>
    <w:rsid w:val="00AA33F8"/>
    <w:rsid w:val="00AB0491"/>
    <w:rsid w:val="00AB0DD8"/>
    <w:rsid w:val="00AB50F7"/>
    <w:rsid w:val="00AC265B"/>
    <w:rsid w:val="00AC5D2D"/>
    <w:rsid w:val="00AD192F"/>
    <w:rsid w:val="00AD475F"/>
    <w:rsid w:val="00AE0279"/>
    <w:rsid w:val="00AE0D1B"/>
    <w:rsid w:val="00AE205A"/>
    <w:rsid w:val="00AE64BB"/>
    <w:rsid w:val="00AE655B"/>
    <w:rsid w:val="00AF2C59"/>
    <w:rsid w:val="00AF5FA4"/>
    <w:rsid w:val="00AF6F53"/>
    <w:rsid w:val="00B03AB4"/>
    <w:rsid w:val="00B03C03"/>
    <w:rsid w:val="00B144B1"/>
    <w:rsid w:val="00B147DB"/>
    <w:rsid w:val="00B215BD"/>
    <w:rsid w:val="00B3062F"/>
    <w:rsid w:val="00B33016"/>
    <w:rsid w:val="00B345E4"/>
    <w:rsid w:val="00B41AE0"/>
    <w:rsid w:val="00B41F7E"/>
    <w:rsid w:val="00B536EA"/>
    <w:rsid w:val="00B575A4"/>
    <w:rsid w:val="00B643C9"/>
    <w:rsid w:val="00B7261E"/>
    <w:rsid w:val="00B75E31"/>
    <w:rsid w:val="00B7669B"/>
    <w:rsid w:val="00B80793"/>
    <w:rsid w:val="00B82B4D"/>
    <w:rsid w:val="00B83F91"/>
    <w:rsid w:val="00B91D1D"/>
    <w:rsid w:val="00B9403F"/>
    <w:rsid w:val="00BA61A5"/>
    <w:rsid w:val="00BA64CC"/>
    <w:rsid w:val="00BA6FA0"/>
    <w:rsid w:val="00BA7524"/>
    <w:rsid w:val="00BB26A9"/>
    <w:rsid w:val="00BB4502"/>
    <w:rsid w:val="00BB7578"/>
    <w:rsid w:val="00BC01DF"/>
    <w:rsid w:val="00BC33D6"/>
    <w:rsid w:val="00BC3837"/>
    <w:rsid w:val="00BD1227"/>
    <w:rsid w:val="00BD65D1"/>
    <w:rsid w:val="00BE0EC5"/>
    <w:rsid w:val="00BE2D16"/>
    <w:rsid w:val="00BE654E"/>
    <w:rsid w:val="00BF09F0"/>
    <w:rsid w:val="00BF17AE"/>
    <w:rsid w:val="00BF3765"/>
    <w:rsid w:val="00C005CA"/>
    <w:rsid w:val="00C03DE1"/>
    <w:rsid w:val="00C134BC"/>
    <w:rsid w:val="00C14B8C"/>
    <w:rsid w:val="00C16A38"/>
    <w:rsid w:val="00C27C82"/>
    <w:rsid w:val="00C3670F"/>
    <w:rsid w:val="00C43A78"/>
    <w:rsid w:val="00C45B68"/>
    <w:rsid w:val="00C472D0"/>
    <w:rsid w:val="00C544A1"/>
    <w:rsid w:val="00C54E40"/>
    <w:rsid w:val="00C553F0"/>
    <w:rsid w:val="00C558AC"/>
    <w:rsid w:val="00C55B61"/>
    <w:rsid w:val="00C5633F"/>
    <w:rsid w:val="00C637A5"/>
    <w:rsid w:val="00C63979"/>
    <w:rsid w:val="00C63D5B"/>
    <w:rsid w:val="00C661D5"/>
    <w:rsid w:val="00C73B15"/>
    <w:rsid w:val="00C95386"/>
    <w:rsid w:val="00CA29D6"/>
    <w:rsid w:val="00CA5838"/>
    <w:rsid w:val="00CA66EF"/>
    <w:rsid w:val="00CB7EB1"/>
    <w:rsid w:val="00CC4BC9"/>
    <w:rsid w:val="00CC5DCF"/>
    <w:rsid w:val="00CD00B5"/>
    <w:rsid w:val="00CD0E7D"/>
    <w:rsid w:val="00CD2282"/>
    <w:rsid w:val="00CD387B"/>
    <w:rsid w:val="00CD73B4"/>
    <w:rsid w:val="00CD781F"/>
    <w:rsid w:val="00CE09CF"/>
    <w:rsid w:val="00CE0A75"/>
    <w:rsid w:val="00CE0C3A"/>
    <w:rsid w:val="00CF286C"/>
    <w:rsid w:val="00D0623A"/>
    <w:rsid w:val="00D163B0"/>
    <w:rsid w:val="00D17435"/>
    <w:rsid w:val="00D17F97"/>
    <w:rsid w:val="00D2423C"/>
    <w:rsid w:val="00D2528B"/>
    <w:rsid w:val="00D35D31"/>
    <w:rsid w:val="00D40C2A"/>
    <w:rsid w:val="00D41A2A"/>
    <w:rsid w:val="00D4638D"/>
    <w:rsid w:val="00D546DC"/>
    <w:rsid w:val="00D57BB2"/>
    <w:rsid w:val="00D6365A"/>
    <w:rsid w:val="00D64A67"/>
    <w:rsid w:val="00D64E97"/>
    <w:rsid w:val="00D722DA"/>
    <w:rsid w:val="00D7279B"/>
    <w:rsid w:val="00D747F0"/>
    <w:rsid w:val="00D81584"/>
    <w:rsid w:val="00D84E33"/>
    <w:rsid w:val="00D855FA"/>
    <w:rsid w:val="00D95595"/>
    <w:rsid w:val="00D97667"/>
    <w:rsid w:val="00DB4002"/>
    <w:rsid w:val="00DC1AD6"/>
    <w:rsid w:val="00DC410D"/>
    <w:rsid w:val="00DC41F4"/>
    <w:rsid w:val="00DC6210"/>
    <w:rsid w:val="00DC7A7F"/>
    <w:rsid w:val="00DD2060"/>
    <w:rsid w:val="00DE06C2"/>
    <w:rsid w:val="00DE48AA"/>
    <w:rsid w:val="00DE6DB6"/>
    <w:rsid w:val="00E00751"/>
    <w:rsid w:val="00E12BFC"/>
    <w:rsid w:val="00E25DAF"/>
    <w:rsid w:val="00E300FE"/>
    <w:rsid w:val="00E359BB"/>
    <w:rsid w:val="00E3673C"/>
    <w:rsid w:val="00E36A05"/>
    <w:rsid w:val="00E419B1"/>
    <w:rsid w:val="00E46B8B"/>
    <w:rsid w:val="00E6743A"/>
    <w:rsid w:val="00E75E80"/>
    <w:rsid w:val="00E76384"/>
    <w:rsid w:val="00E77E48"/>
    <w:rsid w:val="00E80F36"/>
    <w:rsid w:val="00E8336F"/>
    <w:rsid w:val="00E8571F"/>
    <w:rsid w:val="00E87E7A"/>
    <w:rsid w:val="00E909E1"/>
    <w:rsid w:val="00E939E7"/>
    <w:rsid w:val="00E9777E"/>
    <w:rsid w:val="00EB13D0"/>
    <w:rsid w:val="00EB3BE8"/>
    <w:rsid w:val="00EB5162"/>
    <w:rsid w:val="00EB6EF5"/>
    <w:rsid w:val="00EC3067"/>
    <w:rsid w:val="00EE0479"/>
    <w:rsid w:val="00EF08D2"/>
    <w:rsid w:val="00EF48FC"/>
    <w:rsid w:val="00F14720"/>
    <w:rsid w:val="00F20CFA"/>
    <w:rsid w:val="00F31E97"/>
    <w:rsid w:val="00F3356A"/>
    <w:rsid w:val="00F41A7C"/>
    <w:rsid w:val="00F45A26"/>
    <w:rsid w:val="00F4683A"/>
    <w:rsid w:val="00F46B10"/>
    <w:rsid w:val="00F5046E"/>
    <w:rsid w:val="00F55AFA"/>
    <w:rsid w:val="00F56323"/>
    <w:rsid w:val="00F629C7"/>
    <w:rsid w:val="00F71298"/>
    <w:rsid w:val="00F82E00"/>
    <w:rsid w:val="00F84ACC"/>
    <w:rsid w:val="00F90DAA"/>
    <w:rsid w:val="00F942ED"/>
    <w:rsid w:val="00F943D0"/>
    <w:rsid w:val="00F94DD7"/>
    <w:rsid w:val="00FA0192"/>
    <w:rsid w:val="00FB39C7"/>
    <w:rsid w:val="00FB40DA"/>
    <w:rsid w:val="00FB41B4"/>
    <w:rsid w:val="00FB575C"/>
    <w:rsid w:val="00FC3312"/>
    <w:rsid w:val="00FC60B0"/>
    <w:rsid w:val="00FD1474"/>
    <w:rsid w:val="00FD1983"/>
    <w:rsid w:val="00FD4A94"/>
    <w:rsid w:val="00FD645F"/>
    <w:rsid w:val="00FD7506"/>
    <w:rsid w:val="00FE111F"/>
    <w:rsid w:val="00FE68D9"/>
    <w:rsid w:val="00FF2D04"/>
    <w:rsid w:val="00FF5B3C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B8D03"/>
  <w15:chartTrackingRefBased/>
  <w15:docId w15:val="{610225FD-CF59-41D4-B41A-E679292A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ormalny"/>
    <w:next w:val="Normalny"/>
    <w:qFormat/>
    <w:rsid w:val="00542EDD"/>
    <w:pPr>
      <w:keepNext/>
      <w:outlineLvl w:val="0"/>
    </w:pPr>
    <w:rPr>
      <w:b/>
      <w:sz w:val="24"/>
      <w:lang w:eastAsia="pl-PL"/>
    </w:rPr>
  </w:style>
  <w:style w:type="paragraph" w:styleId="Nagwek2">
    <w:name w:val="heading 2"/>
    <w:basedOn w:val="Normalny"/>
    <w:next w:val="Normalny"/>
    <w:qFormat/>
    <w:rsid w:val="00542EDD"/>
    <w:pPr>
      <w:keepNext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qFormat/>
    <w:rsid w:val="00542EDD"/>
    <w:pPr>
      <w:keepNext/>
      <w:outlineLvl w:val="2"/>
    </w:pPr>
    <w:rPr>
      <w:sz w:val="28"/>
      <w:lang w:eastAsia="pl-PL"/>
    </w:rPr>
  </w:style>
  <w:style w:type="paragraph" w:styleId="Nagwek4">
    <w:name w:val="heading 4"/>
    <w:basedOn w:val="Normalny"/>
    <w:next w:val="Normalny"/>
    <w:qFormat/>
    <w:rsid w:val="00542EDD"/>
    <w:pPr>
      <w:keepNext/>
      <w:outlineLvl w:val="3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3D1C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B342A"/>
    <w:pPr>
      <w:ind w:firstLine="567"/>
    </w:pPr>
    <w:rPr>
      <w:sz w:val="24"/>
      <w:lang w:eastAsia="pl-PL"/>
    </w:rPr>
  </w:style>
  <w:style w:type="paragraph" w:styleId="Tekstpodstawowywcity2">
    <w:name w:val="Body Text Indent 2"/>
    <w:basedOn w:val="Normalny"/>
    <w:rsid w:val="000B342A"/>
    <w:pPr>
      <w:spacing w:line="360" w:lineRule="auto"/>
      <w:ind w:firstLine="284"/>
      <w:jc w:val="both"/>
    </w:pPr>
    <w:rPr>
      <w:sz w:val="24"/>
      <w:lang w:eastAsia="pl-PL"/>
    </w:rPr>
  </w:style>
  <w:style w:type="paragraph" w:styleId="Tekstpodstawowy">
    <w:name w:val="Body Text"/>
    <w:basedOn w:val="Normalny"/>
    <w:rsid w:val="00FC60B0"/>
    <w:pPr>
      <w:spacing w:after="120"/>
    </w:pPr>
  </w:style>
  <w:style w:type="paragraph" w:styleId="NormalnyWeb">
    <w:name w:val="Normal (Web)"/>
    <w:basedOn w:val="Normalny"/>
    <w:uiPriority w:val="99"/>
    <w:rsid w:val="00CB7EB1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ytu">
    <w:name w:val="Title"/>
    <w:basedOn w:val="Normalny"/>
    <w:qFormat/>
    <w:rsid w:val="003B579F"/>
    <w:pPr>
      <w:jc w:val="center"/>
    </w:pPr>
    <w:rPr>
      <w:b/>
      <w:sz w:val="32"/>
      <w:lang w:eastAsia="pl-PL"/>
    </w:rPr>
  </w:style>
  <w:style w:type="table" w:styleId="Tabela-Siatka">
    <w:name w:val="Table Grid"/>
    <w:basedOn w:val="Standardowy"/>
    <w:uiPriority w:val="59"/>
    <w:rsid w:val="0028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887CFB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FE68D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B7261E"/>
    <w:rPr>
      <w:lang w:eastAsia="zh-CN"/>
    </w:rPr>
  </w:style>
  <w:style w:type="paragraph" w:styleId="Tekstprzypisudolnego">
    <w:name w:val="footnote text"/>
    <w:basedOn w:val="Normalny"/>
    <w:link w:val="TekstprzypisudolnegoZnak"/>
    <w:rsid w:val="00383A4B"/>
  </w:style>
  <w:style w:type="character" w:customStyle="1" w:styleId="TekstprzypisudolnegoZnak">
    <w:name w:val="Tekst przypisu dolnego Znak"/>
    <w:link w:val="Tekstprzypisudolnego"/>
    <w:rsid w:val="00383A4B"/>
    <w:rPr>
      <w:lang w:eastAsia="zh-CN"/>
    </w:rPr>
  </w:style>
  <w:style w:type="character" w:styleId="Odwoanieprzypisudolnego">
    <w:name w:val="footnote reference"/>
    <w:rsid w:val="00383A4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147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uiPriority w:val="99"/>
    <w:rsid w:val="00B147D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147DB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60156D"/>
    <w:rPr>
      <w:rFonts w:ascii="Times New Roman" w:hAnsi="Times New Roman" w:cs="Times New Roman" w:hint="default"/>
      <w:b/>
      <w:bCs w:val="0"/>
    </w:rPr>
  </w:style>
  <w:style w:type="paragraph" w:customStyle="1" w:styleId="Textbody">
    <w:name w:val="Text body"/>
    <w:basedOn w:val="Normalny"/>
    <w:uiPriority w:val="99"/>
    <w:rsid w:val="00734CE6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bidi="hi-IN"/>
    </w:rPr>
  </w:style>
  <w:style w:type="character" w:customStyle="1" w:styleId="markedcontent">
    <w:name w:val="markedcontent"/>
    <w:basedOn w:val="Domylnaczcionkaakapitu"/>
    <w:rsid w:val="00734CE6"/>
  </w:style>
  <w:style w:type="character" w:customStyle="1" w:styleId="styl5">
    <w:name w:val="styl5"/>
    <w:basedOn w:val="Domylnaczcionkaakapitu"/>
    <w:rsid w:val="00734CE6"/>
  </w:style>
  <w:style w:type="character" w:styleId="Odwoaniedokomentarza">
    <w:name w:val="annotation reference"/>
    <w:rsid w:val="00E367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3673C"/>
  </w:style>
  <w:style w:type="character" w:customStyle="1" w:styleId="TekstkomentarzaZnak">
    <w:name w:val="Tekst komentarza Znak"/>
    <w:link w:val="Tekstkomentarza"/>
    <w:rsid w:val="00E367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E3673C"/>
    <w:rPr>
      <w:b/>
      <w:bCs/>
    </w:rPr>
  </w:style>
  <w:style w:type="character" w:customStyle="1" w:styleId="TematkomentarzaZnak">
    <w:name w:val="Temat komentarza Znak"/>
    <w:link w:val="Tematkomentarza"/>
    <w:rsid w:val="00E3673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9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8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1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0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8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kolbank.sandomierz.pl/" TargetMode="External"/><Relationship Id="rId1" Type="http://schemas.openxmlformats.org/officeDocument/2006/relationships/hyperlink" Target="mailto:biuro@szkolbank.sandomierz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5A74-2FFE-4A9E-AD61-415B532A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Fbfdbfdfbfbfdbdfbfdb</vt:lpstr>
    </vt:vector>
  </TitlesOfParts>
  <Company>MILLENNIUM BANK S.A.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Fbfdbfdfbfbfdbdfbfdb</dc:title>
  <dc:subject/>
  <dc:creator>Piotr Kędziora</dc:creator>
  <cp:keywords/>
  <cp:lastModifiedBy>Malgorzata Nowak</cp:lastModifiedBy>
  <cp:revision>16</cp:revision>
  <cp:lastPrinted>2022-05-13T11:30:00Z</cp:lastPrinted>
  <dcterms:created xsi:type="dcterms:W3CDTF">2025-02-01T13:04:00Z</dcterms:created>
  <dcterms:modified xsi:type="dcterms:W3CDTF">2025-06-06T09:43:00Z</dcterms:modified>
  <cp:category>INTERNAL</cp:category>
</cp:coreProperties>
</file>